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DF" w:rsidRPr="002A63D7" w:rsidRDefault="009673DF" w:rsidP="009673DF">
      <w:pPr>
        <w:ind w:right="73"/>
        <w:jc w:val="right"/>
        <w:rPr>
          <w:rFonts w:ascii="Calibri" w:hAnsi="Calibri" w:cs="Arial"/>
          <w:bCs/>
          <w:iCs/>
          <w:sz w:val="22"/>
          <w:szCs w:val="22"/>
        </w:rPr>
      </w:pPr>
      <w:r w:rsidRPr="002A63D7">
        <w:rPr>
          <w:rFonts w:ascii="Calibri" w:hAnsi="Calibri" w:cs="Arial"/>
          <w:bCs/>
          <w:iCs/>
          <w:sz w:val="22"/>
          <w:szCs w:val="22"/>
        </w:rPr>
        <w:t>Załącznik nr 4</w:t>
      </w:r>
    </w:p>
    <w:p w:rsidR="009673DF" w:rsidRPr="002A63D7" w:rsidRDefault="009673DF" w:rsidP="009673DF">
      <w:pPr>
        <w:ind w:left="451" w:right="363" w:hanging="10"/>
        <w:jc w:val="center"/>
        <w:rPr>
          <w:rFonts w:ascii="Calibri" w:hAnsi="Calibri" w:cs="Arial"/>
          <w:b/>
          <w:sz w:val="22"/>
          <w:szCs w:val="22"/>
        </w:rPr>
      </w:pPr>
    </w:p>
    <w:p w:rsidR="009673DF" w:rsidRPr="002A63D7" w:rsidRDefault="009673DF" w:rsidP="009673DF">
      <w:pPr>
        <w:ind w:left="451" w:right="363" w:hanging="10"/>
        <w:jc w:val="center"/>
        <w:rPr>
          <w:rFonts w:ascii="Calibri" w:hAnsi="Calibri" w:cs="Arial"/>
          <w:sz w:val="22"/>
          <w:szCs w:val="22"/>
        </w:rPr>
      </w:pPr>
      <w:r w:rsidRPr="002A63D7">
        <w:rPr>
          <w:rFonts w:ascii="Calibri" w:hAnsi="Calibri" w:cs="Arial"/>
          <w:b/>
          <w:sz w:val="22"/>
          <w:szCs w:val="22"/>
        </w:rPr>
        <w:t>Projektowane postanowienia umowy</w:t>
      </w:r>
      <w:r w:rsidRPr="002A63D7">
        <w:rPr>
          <w:rFonts w:ascii="Calibri" w:hAnsi="Calibri" w:cs="Arial"/>
          <w:sz w:val="22"/>
          <w:szCs w:val="22"/>
        </w:rPr>
        <w:t xml:space="preserve"> </w:t>
      </w:r>
    </w:p>
    <w:p w:rsidR="009673DF" w:rsidRPr="002A63D7" w:rsidRDefault="009673DF" w:rsidP="009673DF">
      <w:pPr>
        <w:ind w:left="451" w:right="364" w:hanging="10"/>
        <w:jc w:val="center"/>
        <w:rPr>
          <w:rFonts w:ascii="Calibri" w:hAnsi="Calibri" w:cs="Arial"/>
          <w:sz w:val="22"/>
          <w:szCs w:val="22"/>
        </w:rPr>
      </w:pPr>
      <w:r w:rsidRPr="002A63D7">
        <w:rPr>
          <w:rFonts w:ascii="Calibri" w:hAnsi="Calibri" w:cs="Arial"/>
          <w:b/>
          <w:sz w:val="22"/>
          <w:szCs w:val="22"/>
        </w:rPr>
        <w:t>na dostawę infrastruktury sprzętowej oraz oprogramowania</w:t>
      </w:r>
    </w:p>
    <w:p w:rsidR="009673DF" w:rsidRPr="002A63D7" w:rsidRDefault="009673DF" w:rsidP="009673DF">
      <w:pPr>
        <w:ind w:left="131"/>
        <w:jc w:val="center"/>
        <w:rPr>
          <w:rFonts w:ascii="Calibri" w:hAnsi="Calibri" w:cs="Arial"/>
          <w:sz w:val="22"/>
          <w:szCs w:val="22"/>
        </w:rPr>
      </w:pPr>
      <w:r w:rsidRPr="002A63D7">
        <w:rPr>
          <w:rFonts w:ascii="Calibri" w:hAnsi="Calibri" w:cs="Arial"/>
          <w:b/>
          <w:sz w:val="22"/>
          <w:szCs w:val="22"/>
        </w:rPr>
        <w:t xml:space="preserve"> </w:t>
      </w:r>
    </w:p>
    <w:p w:rsidR="009673DF" w:rsidRPr="002A63D7" w:rsidRDefault="009673DF" w:rsidP="009673DF">
      <w:pPr>
        <w:ind w:left="71"/>
        <w:rPr>
          <w:rFonts w:ascii="Calibri" w:hAnsi="Calibri" w:cs="Arial"/>
          <w:sz w:val="22"/>
          <w:szCs w:val="22"/>
        </w:rPr>
      </w:pPr>
      <w:r w:rsidRPr="002A63D7">
        <w:rPr>
          <w:rFonts w:ascii="Calibri" w:hAnsi="Calibri" w:cs="Arial"/>
          <w:sz w:val="22"/>
          <w:szCs w:val="22"/>
        </w:rPr>
        <w:t xml:space="preserve">zawarta w  ……………. w dniu …………….. roku,  pomiędzy: </w:t>
      </w:r>
    </w:p>
    <w:p w:rsidR="009673DF" w:rsidRPr="002A63D7" w:rsidRDefault="009673DF" w:rsidP="009673DF">
      <w:pPr>
        <w:ind w:left="86"/>
        <w:rPr>
          <w:rFonts w:ascii="Calibri" w:hAnsi="Calibri" w:cs="Arial"/>
          <w:sz w:val="22"/>
          <w:szCs w:val="22"/>
        </w:rPr>
      </w:pPr>
      <w:r w:rsidRPr="002A63D7">
        <w:rPr>
          <w:rFonts w:ascii="Calibri" w:hAnsi="Calibri" w:cs="Arial"/>
          <w:b/>
          <w:i/>
          <w:sz w:val="22"/>
          <w:szCs w:val="22"/>
        </w:rPr>
        <w:t xml:space="preserve"> </w:t>
      </w:r>
    </w:p>
    <w:p w:rsidR="009673DF" w:rsidRPr="002A63D7" w:rsidRDefault="009673DF" w:rsidP="009673DF">
      <w:pPr>
        <w:ind w:left="81" w:hanging="10"/>
        <w:rPr>
          <w:rFonts w:ascii="Calibri" w:hAnsi="Calibri" w:cs="Arial"/>
          <w:sz w:val="22"/>
          <w:szCs w:val="22"/>
        </w:rPr>
      </w:pPr>
      <w:r w:rsidRPr="002A63D7">
        <w:rPr>
          <w:rFonts w:ascii="Calibri" w:hAnsi="Calibri" w:cs="Arial"/>
          <w:b/>
          <w:sz w:val="22"/>
          <w:szCs w:val="22"/>
        </w:rPr>
        <w:t xml:space="preserve">…………………………. </w:t>
      </w:r>
      <w:r w:rsidRPr="002A63D7">
        <w:rPr>
          <w:rFonts w:ascii="Calibri" w:hAnsi="Calibri" w:cs="Arial"/>
          <w:sz w:val="22"/>
          <w:szCs w:val="22"/>
        </w:rPr>
        <w:t>z siedzibą w …………. (…………) przy ul. ………………….., KRS ……</w:t>
      </w:r>
      <w:r w:rsidRPr="002A63D7">
        <w:rPr>
          <w:rFonts w:ascii="Calibri" w:hAnsi="Calibri" w:cs="Arial"/>
          <w:b/>
          <w:sz w:val="22"/>
          <w:szCs w:val="22"/>
        </w:rPr>
        <w:t xml:space="preserve">…..........…………. </w:t>
      </w:r>
      <w:r w:rsidRPr="002A63D7">
        <w:rPr>
          <w:rFonts w:ascii="Calibri" w:hAnsi="Calibri" w:cs="Arial"/>
          <w:sz w:val="22"/>
          <w:szCs w:val="22"/>
        </w:rPr>
        <w:t xml:space="preserve">NIP: ……………………..;  REGON: …………….,  zwanym dalej </w:t>
      </w:r>
      <w:r w:rsidRPr="002A63D7">
        <w:rPr>
          <w:rFonts w:ascii="Calibri" w:hAnsi="Calibri" w:cs="Arial"/>
          <w:b/>
          <w:sz w:val="22"/>
          <w:szCs w:val="22"/>
        </w:rPr>
        <w:t xml:space="preserve">„Zamawiającym”, </w:t>
      </w:r>
      <w:r w:rsidRPr="002A63D7">
        <w:rPr>
          <w:rFonts w:ascii="Calibri" w:hAnsi="Calibri" w:cs="Arial"/>
          <w:sz w:val="22"/>
          <w:szCs w:val="22"/>
        </w:rPr>
        <w:t xml:space="preserve">reprezentowanym przez: </w:t>
      </w:r>
    </w:p>
    <w:p w:rsidR="009673DF" w:rsidRPr="002A63D7" w:rsidRDefault="009673DF" w:rsidP="009673DF">
      <w:pPr>
        <w:ind w:left="86"/>
        <w:rPr>
          <w:rFonts w:ascii="Calibri" w:hAnsi="Calibri" w:cs="Arial"/>
          <w:sz w:val="22"/>
          <w:szCs w:val="22"/>
        </w:rPr>
      </w:pPr>
      <w:r w:rsidRPr="002A63D7">
        <w:rPr>
          <w:rFonts w:ascii="Calibri" w:hAnsi="Calibri" w:cs="Arial"/>
          <w:b/>
          <w:i/>
          <w:sz w:val="22"/>
          <w:szCs w:val="22"/>
        </w:rPr>
        <w:t>………………………….  – …………………………</w:t>
      </w:r>
    </w:p>
    <w:p w:rsidR="009673DF" w:rsidRPr="002A63D7" w:rsidRDefault="009673DF" w:rsidP="009673DF">
      <w:pPr>
        <w:ind w:left="86"/>
        <w:rPr>
          <w:rFonts w:ascii="Calibri" w:hAnsi="Calibri" w:cs="Arial"/>
          <w:sz w:val="22"/>
          <w:szCs w:val="22"/>
        </w:rPr>
      </w:pPr>
      <w:r w:rsidRPr="002A63D7">
        <w:rPr>
          <w:rFonts w:ascii="Calibri" w:hAnsi="Calibri" w:cs="Arial"/>
          <w:sz w:val="22"/>
          <w:szCs w:val="22"/>
        </w:rPr>
        <w:t xml:space="preserve"> </w:t>
      </w:r>
    </w:p>
    <w:p w:rsidR="009673DF" w:rsidRPr="002A63D7" w:rsidRDefault="009673DF" w:rsidP="009673DF">
      <w:pPr>
        <w:ind w:left="81" w:hanging="10"/>
        <w:rPr>
          <w:rFonts w:ascii="Calibri" w:hAnsi="Calibri" w:cs="Arial"/>
          <w:sz w:val="22"/>
          <w:szCs w:val="22"/>
        </w:rPr>
      </w:pPr>
      <w:r w:rsidRPr="002A63D7">
        <w:rPr>
          <w:rFonts w:ascii="Calibri" w:hAnsi="Calibri" w:cs="Arial"/>
          <w:sz w:val="22"/>
          <w:szCs w:val="22"/>
        </w:rPr>
        <w:t xml:space="preserve">a </w:t>
      </w:r>
    </w:p>
    <w:p w:rsidR="009673DF" w:rsidRPr="002A63D7" w:rsidRDefault="009673DF" w:rsidP="009673DF">
      <w:pPr>
        <w:ind w:left="71"/>
        <w:rPr>
          <w:rFonts w:ascii="Calibri" w:hAnsi="Calibri" w:cs="Arial"/>
          <w:sz w:val="22"/>
          <w:szCs w:val="22"/>
        </w:rPr>
      </w:pPr>
      <w:r w:rsidRPr="002A63D7">
        <w:rPr>
          <w:rFonts w:ascii="Calibri" w:hAnsi="Calibri" w:cs="Arial"/>
          <w:b/>
          <w:sz w:val="22"/>
          <w:szCs w:val="22"/>
        </w:rPr>
        <w:t>………………..</w:t>
      </w:r>
      <w:r w:rsidRPr="002A63D7">
        <w:rPr>
          <w:rFonts w:ascii="Calibri" w:hAnsi="Calibri" w:cs="Arial"/>
          <w:sz w:val="22"/>
          <w:szCs w:val="22"/>
        </w:rPr>
        <w:t xml:space="preserve"> KRS …………………, REGON: ……………, NIP: ……………. zwaną dalej </w:t>
      </w:r>
      <w:r w:rsidRPr="002A63D7">
        <w:rPr>
          <w:rFonts w:ascii="Calibri" w:hAnsi="Calibri" w:cs="Arial"/>
          <w:b/>
          <w:sz w:val="22"/>
          <w:szCs w:val="22"/>
        </w:rPr>
        <w:t>„Wykonawcą”,</w:t>
      </w:r>
      <w:r w:rsidRPr="002A63D7">
        <w:rPr>
          <w:rFonts w:ascii="Calibri" w:hAnsi="Calibri" w:cs="Arial"/>
          <w:sz w:val="22"/>
          <w:szCs w:val="22"/>
        </w:rPr>
        <w:t xml:space="preserve"> reprezentowaną przez : </w:t>
      </w:r>
    </w:p>
    <w:p w:rsidR="009673DF" w:rsidRPr="002A63D7" w:rsidRDefault="009673DF" w:rsidP="009673DF">
      <w:pPr>
        <w:ind w:left="81" w:hanging="10"/>
        <w:rPr>
          <w:rFonts w:ascii="Calibri" w:hAnsi="Calibri" w:cs="Arial"/>
          <w:sz w:val="22"/>
          <w:szCs w:val="22"/>
        </w:rPr>
      </w:pPr>
      <w:r w:rsidRPr="002A63D7">
        <w:rPr>
          <w:rFonts w:ascii="Calibri" w:hAnsi="Calibri" w:cs="Arial"/>
          <w:b/>
          <w:sz w:val="22"/>
          <w:szCs w:val="22"/>
        </w:rPr>
        <w:t>………………………………………………….</w:t>
      </w:r>
      <w:r w:rsidRPr="002A63D7">
        <w:rPr>
          <w:rFonts w:ascii="Calibri" w:hAnsi="Calibri" w:cs="Arial"/>
          <w:sz w:val="22"/>
          <w:szCs w:val="22"/>
        </w:rPr>
        <w:t xml:space="preserve"> </w:t>
      </w:r>
    </w:p>
    <w:p w:rsidR="009673DF" w:rsidRPr="002A63D7" w:rsidRDefault="009673DF" w:rsidP="009673DF">
      <w:pPr>
        <w:ind w:left="81" w:hanging="10"/>
        <w:rPr>
          <w:rFonts w:ascii="Calibri" w:hAnsi="Calibri" w:cs="Arial"/>
          <w:sz w:val="22"/>
          <w:szCs w:val="22"/>
        </w:rPr>
      </w:pPr>
    </w:p>
    <w:p w:rsidR="009673DF" w:rsidRPr="002A63D7" w:rsidRDefault="009673DF" w:rsidP="009673DF">
      <w:pPr>
        <w:ind w:left="86"/>
        <w:jc w:val="both"/>
        <w:rPr>
          <w:rFonts w:ascii="Calibri" w:hAnsi="Calibri" w:cs="Arial"/>
          <w:sz w:val="22"/>
          <w:szCs w:val="22"/>
        </w:rPr>
      </w:pPr>
      <w:r w:rsidRPr="002A63D7">
        <w:rPr>
          <w:rFonts w:ascii="Calibri" w:hAnsi="Calibri" w:cs="Arial"/>
          <w:sz w:val="22"/>
          <w:szCs w:val="22"/>
        </w:rPr>
        <w:t>Umowa została zawarta na podstawie przeprowadzonego postępowania o udzielenie zamówienia publicznego w trybie podstawowym bez negocjacji zgodnie z ustawą z dnia 11 września 2019 r. - Prawo zamówień publicznych (Dz. U. z 2019 r., poz. 2019 ze zmianami) [zwanej dalej także „</w:t>
      </w:r>
      <w:proofErr w:type="spellStart"/>
      <w:r w:rsidRPr="002A63D7">
        <w:rPr>
          <w:rFonts w:ascii="Calibri" w:hAnsi="Calibri" w:cs="Arial"/>
          <w:sz w:val="22"/>
          <w:szCs w:val="22"/>
        </w:rPr>
        <w:t>pzp</w:t>
      </w:r>
      <w:proofErr w:type="spellEnd"/>
      <w:r w:rsidRPr="002A63D7">
        <w:rPr>
          <w:rFonts w:ascii="Calibri" w:hAnsi="Calibri" w:cs="Arial"/>
          <w:sz w:val="22"/>
          <w:szCs w:val="22"/>
        </w:rPr>
        <w:t xml:space="preserve">”]. </w:t>
      </w:r>
    </w:p>
    <w:p w:rsidR="009673DF" w:rsidRPr="002A63D7" w:rsidRDefault="009673DF" w:rsidP="009673DF">
      <w:pPr>
        <w:rPr>
          <w:rFonts w:ascii="Calibri" w:hAnsi="Calibri" w:cs="Arial"/>
          <w:sz w:val="22"/>
          <w:szCs w:val="22"/>
        </w:rPr>
      </w:pPr>
    </w:p>
    <w:p w:rsidR="009673DF" w:rsidRPr="002A63D7" w:rsidRDefault="009673DF" w:rsidP="009673DF">
      <w:pPr>
        <w:jc w:val="center"/>
        <w:rPr>
          <w:rFonts w:ascii="Calibri" w:hAnsi="Calibri" w:cs="Arial"/>
          <w:sz w:val="22"/>
          <w:szCs w:val="22"/>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1</w:t>
      </w:r>
    </w:p>
    <w:p w:rsidR="009673DF" w:rsidRPr="002A63D7" w:rsidRDefault="009673DF" w:rsidP="009673DF">
      <w:pPr>
        <w:jc w:val="center"/>
        <w:rPr>
          <w:rFonts w:ascii="Calibri" w:hAnsi="Calibri"/>
          <w:sz w:val="22"/>
          <w:szCs w:val="22"/>
        </w:rPr>
      </w:pPr>
      <w:r w:rsidRPr="002A63D7">
        <w:rPr>
          <w:rFonts w:ascii="Calibri" w:hAnsi="Calibri" w:cs="Arial"/>
          <w:b/>
          <w:sz w:val="22"/>
          <w:szCs w:val="22"/>
        </w:rPr>
        <w:t>Przedmiot umowy</w:t>
      </w:r>
    </w:p>
    <w:p w:rsidR="009673DF" w:rsidRPr="002A63D7" w:rsidRDefault="009673DF" w:rsidP="009673DF">
      <w:pPr>
        <w:numPr>
          <w:ilvl w:val="0"/>
          <w:numId w:val="14"/>
        </w:numPr>
        <w:tabs>
          <w:tab w:val="left" w:pos="284"/>
        </w:tabs>
        <w:jc w:val="both"/>
        <w:rPr>
          <w:rFonts w:ascii="Calibri" w:hAnsi="Calibri"/>
          <w:sz w:val="22"/>
          <w:szCs w:val="22"/>
        </w:rPr>
      </w:pPr>
      <w:r w:rsidRPr="002A63D7">
        <w:rPr>
          <w:rFonts w:ascii="Calibri" w:hAnsi="Calibri" w:cs="Arial"/>
          <w:color w:val="000000"/>
          <w:sz w:val="22"/>
          <w:szCs w:val="22"/>
        </w:rPr>
        <w:t>Przedmiotem zamówienia jest dostawa wraz z instalacją infrastruktury sprzętowej</w:t>
      </w:r>
      <w:r>
        <w:rPr>
          <w:rFonts w:ascii="Calibri" w:hAnsi="Calibri" w:cs="Arial"/>
          <w:color w:val="000000"/>
          <w:sz w:val="22"/>
          <w:szCs w:val="22"/>
        </w:rPr>
        <w:t xml:space="preserve"> </w:t>
      </w:r>
      <w:r w:rsidRPr="002A63D7">
        <w:rPr>
          <w:rFonts w:ascii="Calibri" w:hAnsi="Calibri" w:cs="Arial"/>
          <w:color w:val="000000"/>
          <w:sz w:val="22"/>
          <w:szCs w:val="22"/>
        </w:rPr>
        <w:t>oraz oprogramowania o parametrach minimalnych</w:t>
      </w:r>
      <w:r w:rsidRPr="002A63D7">
        <w:rPr>
          <w:rFonts w:ascii="Calibri" w:hAnsi="Calibri" w:cs="Arial"/>
          <w:sz w:val="22"/>
          <w:szCs w:val="22"/>
        </w:rPr>
        <w:t xml:space="preserve"> i w ilościach podanych w załączniku nr </w:t>
      </w:r>
      <w:r>
        <w:rPr>
          <w:rFonts w:ascii="Calibri" w:hAnsi="Calibri" w:cs="Arial"/>
          <w:sz w:val="22"/>
          <w:szCs w:val="22"/>
        </w:rPr>
        <w:t>2</w:t>
      </w:r>
      <w:r w:rsidRPr="002A63D7">
        <w:rPr>
          <w:rFonts w:ascii="Calibri" w:hAnsi="Calibri" w:cs="Arial"/>
          <w:sz w:val="22"/>
          <w:szCs w:val="22"/>
        </w:rPr>
        <w:t xml:space="preserve"> do SWZ </w:t>
      </w:r>
      <w:r>
        <w:rPr>
          <w:rFonts w:ascii="Calibri" w:hAnsi="Calibri" w:cs="Arial"/>
          <w:sz w:val="22"/>
          <w:szCs w:val="22"/>
        </w:rPr>
        <w:t xml:space="preserve">   </w:t>
      </w:r>
      <w:r w:rsidRPr="002A63D7">
        <w:rPr>
          <w:rFonts w:ascii="Calibri" w:hAnsi="Calibri" w:cs="Arial"/>
          <w:sz w:val="22"/>
          <w:szCs w:val="22"/>
        </w:rPr>
        <w:t xml:space="preserve"> </w:t>
      </w:r>
      <w:r>
        <w:rPr>
          <w:rFonts w:ascii="Calibri" w:hAnsi="Calibri" w:cs="Arial"/>
          <w:sz w:val="22"/>
          <w:szCs w:val="22"/>
        </w:rPr>
        <w:t xml:space="preserve">               </w:t>
      </w:r>
      <w:r w:rsidRPr="002A63D7">
        <w:rPr>
          <w:rFonts w:ascii="Calibri" w:hAnsi="Calibri" w:cs="Arial"/>
          <w:sz w:val="22"/>
          <w:szCs w:val="22"/>
        </w:rPr>
        <w:t>tj. zgodnych z szczegółowym opisem przedmiotu zamówienia stanowiącym załącznik do Umowy.</w:t>
      </w:r>
    </w:p>
    <w:p w:rsidR="009673DF" w:rsidRPr="002A63D7" w:rsidRDefault="009673DF" w:rsidP="009673DF">
      <w:pPr>
        <w:widowControl/>
        <w:numPr>
          <w:ilvl w:val="0"/>
          <w:numId w:val="14"/>
        </w:numPr>
        <w:tabs>
          <w:tab w:val="left" w:pos="284"/>
        </w:tabs>
        <w:suppressAutoHyphens w:val="0"/>
        <w:jc w:val="both"/>
        <w:rPr>
          <w:rFonts w:ascii="Calibri" w:hAnsi="Calibri"/>
          <w:sz w:val="22"/>
          <w:szCs w:val="22"/>
        </w:rPr>
      </w:pPr>
      <w:r w:rsidRPr="002A63D7">
        <w:rPr>
          <w:rFonts w:ascii="Calibri" w:eastAsia="Times New Roman" w:hAnsi="Calibri" w:cs="Arial"/>
          <w:sz w:val="22"/>
          <w:szCs w:val="22"/>
        </w:rPr>
        <w:t xml:space="preserve">Wykonawca zobowiązany jest do kompleksowej realizacji przedmiotu zamówienia zgodnie </w:t>
      </w:r>
      <w:r>
        <w:rPr>
          <w:rFonts w:ascii="Calibri" w:eastAsia="Times New Roman" w:hAnsi="Calibri" w:cs="Arial"/>
          <w:sz w:val="22"/>
          <w:szCs w:val="22"/>
        </w:rPr>
        <w:t xml:space="preserve">                               </w:t>
      </w:r>
      <w:r w:rsidRPr="002A63D7">
        <w:rPr>
          <w:rFonts w:ascii="Calibri" w:eastAsia="Times New Roman" w:hAnsi="Calibri" w:cs="Arial"/>
          <w:sz w:val="22"/>
          <w:szCs w:val="22"/>
        </w:rPr>
        <w:t xml:space="preserve">z wymaganiami niniejszej umowy oraz </w:t>
      </w:r>
      <w:r w:rsidRPr="00F46CDB">
        <w:rPr>
          <w:rFonts w:ascii="Calibri" w:eastAsia="Times New Roman" w:hAnsi="Calibri" w:cs="Arial"/>
          <w:sz w:val="22"/>
          <w:szCs w:val="22"/>
        </w:rPr>
        <w:t>załącznika nr 1 i nr 2 do umowy</w:t>
      </w:r>
      <w:r w:rsidRPr="002A63D7">
        <w:rPr>
          <w:rFonts w:ascii="Calibri" w:eastAsia="Times New Roman" w:hAnsi="Calibri" w:cs="Arial"/>
          <w:sz w:val="22"/>
          <w:szCs w:val="22"/>
        </w:rPr>
        <w:t xml:space="preserve"> w taki sposób, aby zrealizowany przedmiot umowy był gotowy do użycia bez dodatkowych inwestycji Zamawiająceg</w:t>
      </w:r>
      <w:r>
        <w:rPr>
          <w:rFonts w:ascii="Calibri" w:eastAsia="Times New Roman" w:hAnsi="Calibri" w:cs="Arial"/>
          <w:sz w:val="22"/>
          <w:szCs w:val="22"/>
        </w:rPr>
        <w:t xml:space="preserve">o </w:t>
      </w:r>
      <w:r w:rsidRPr="002A63D7">
        <w:rPr>
          <w:rFonts w:ascii="Calibri" w:eastAsia="Times New Roman" w:hAnsi="Calibri" w:cs="Arial"/>
          <w:sz w:val="22"/>
          <w:szCs w:val="22"/>
        </w:rPr>
        <w:t>(tj. bez konieczności dokonywania przez Zamawiającego dodatkowych zakupów lub nabywania dodatkowych usług w zakresie przedmiotu zamówienia).</w:t>
      </w:r>
    </w:p>
    <w:p w:rsidR="009673DF" w:rsidRPr="002A63D7" w:rsidRDefault="009673DF" w:rsidP="009673DF">
      <w:pPr>
        <w:widowControl/>
        <w:numPr>
          <w:ilvl w:val="0"/>
          <w:numId w:val="14"/>
        </w:numPr>
        <w:tabs>
          <w:tab w:val="left" w:pos="284"/>
        </w:tabs>
        <w:suppressAutoHyphens w:val="0"/>
        <w:jc w:val="both"/>
        <w:rPr>
          <w:rFonts w:ascii="Calibri" w:hAnsi="Calibri"/>
          <w:sz w:val="22"/>
          <w:szCs w:val="22"/>
        </w:rPr>
      </w:pPr>
      <w:r w:rsidRPr="002A63D7">
        <w:rPr>
          <w:rFonts w:ascii="Calibri" w:eastAsia="Times New Roman" w:hAnsi="Calibri" w:cs="Arial"/>
          <w:color w:val="00000A"/>
          <w:sz w:val="22"/>
          <w:szCs w:val="22"/>
        </w:rPr>
        <w:t>W celu uniknięcia wszelkich wątpliwości strony zgodnie ustalają, że dla prawidłowej realizacji przez Wykonawcę przedmiotu umowy, o którym mowa w ust. 1 i 2, Wykonawca jest zobowiązany wykonać wszelkie dostawy i prace opisane w Szczegółowym Opisie Przedmiotu Zamówienia oraz wszelkie inne prace, czynności choćby nie zostały wyszczególnione w Szczegółowym Opisie Przedmiotu Zamówienia (takie jak montaż danego elementu na ścianie bądź uporządkowanie kabli oraz całego miejsca montażu przed i po działaniu), a są konieczne do prawidłowej realizacji przedmiotu umowy z punktu widzenia celu, któremu realizowana inwestycja ma służyć.</w:t>
      </w:r>
    </w:p>
    <w:p w:rsidR="009673DF" w:rsidRPr="00F46CDB" w:rsidRDefault="009673DF" w:rsidP="009673DF">
      <w:pPr>
        <w:widowControl/>
        <w:numPr>
          <w:ilvl w:val="0"/>
          <w:numId w:val="14"/>
        </w:numPr>
        <w:tabs>
          <w:tab w:val="left" w:pos="284"/>
        </w:tabs>
        <w:suppressAutoHyphens w:val="0"/>
        <w:jc w:val="both"/>
        <w:rPr>
          <w:rFonts w:ascii="Calibri" w:hAnsi="Calibri"/>
          <w:sz w:val="22"/>
          <w:szCs w:val="22"/>
        </w:rPr>
      </w:pPr>
      <w:r w:rsidRPr="00F46CDB">
        <w:rPr>
          <w:rFonts w:ascii="Calibri" w:eastAsia="Times New Roman" w:hAnsi="Calibri" w:cs="Arial"/>
          <w:color w:val="00000A"/>
          <w:sz w:val="22"/>
          <w:szCs w:val="22"/>
        </w:rPr>
        <w:t>W przypadku sprzeczności pomiędzy treścią niniejszej umowy, a warunkami zawartymi w treści Załącznika nr 2 do Umowy, pierwszeństwo mają postanowienia zawarte w treści Załącznika nr 2 do Umowy.</w:t>
      </w:r>
    </w:p>
    <w:p w:rsidR="009673DF" w:rsidRPr="002A63D7" w:rsidRDefault="009673DF" w:rsidP="009673DF">
      <w:pPr>
        <w:widowControl/>
        <w:numPr>
          <w:ilvl w:val="0"/>
          <w:numId w:val="14"/>
        </w:numPr>
        <w:tabs>
          <w:tab w:val="left" w:pos="284"/>
        </w:tabs>
        <w:suppressAutoHyphens w:val="0"/>
        <w:jc w:val="both"/>
        <w:rPr>
          <w:rFonts w:ascii="Calibri" w:hAnsi="Calibri"/>
          <w:sz w:val="22"/>
          <w:szCs w:val="22"/>
        </w:rPr>
      </w:pPr>
      <w:r w:rsidRPr="002A63D7">
        <w:rPr>
          <w:rFonts w:ascii="Calibri" w:eastAsia="Times New Roman" w:hAnsi="Calibri" w:cs="Arial"/>
          <w:color w:val="00000A"/>
          <w:sz w:val="22"/>
          <w:szCs w:val="22"/>
        </w:rPr>
        <w:t>Wykonawca oświadcza, że część zamówienia, tj. .............................................., powierzył do realizacji podwykonawcy, .......................................... (*w przypadku gdy tak stanowi treść oferty Wykonawcy).</w:t>
      </w:r>
    </w:p>
    <w:p w:rsidR="009673DF" w:rsidRPr="002A63D7" w:rsidRDefault="009673DF" w:rsidP="009673DF">
      <w:pPr>
        <w:jc w:val="both"/>
        <w:rPr>
          <w:rFonts w:ascii="Calibri" w:eastAsia="Times New Roman" w:hAnsi="Calibri" w:cs="Arial"/>
          <w:color w:val="000000"/>
          <w:sz w:val="22"/>
          <w:szCs w:val="22"/>
        </w:rPr>
      </w:pPr>
    </w:p>
    <w:p w:rsidR="009673DF" w:rsidRPr="002A63D7" w:rsidRDefault="009673DF" w:rsidP="009673DF">
      <w:pPr>
        <w:jc w:val="both"/>
        <w:rPr>
          <w:rFonts w:ascii="Calibri" w:eastAsia="Times New Roman" w:hAnsi="Calibri" w:cs="Arial"/>
          <w:color w:val="000000"/>
          <w:sz w:val="22"/>
          <w:szCs w:val="22"/>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2</w:t>
      </w: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Odbiór zamówienia</w:t>
      </w:r>
    </w:p>
    <w:p w:rsidR="009673DF" w:rsidRPr="002A63D7" w:rsidRDefault="009673DF" w:rsidP="009673DF">
      <w:pPr>
        <w:numPr>
          <w:ilvl w:val="0"/>
          <w:numId w:val="15"/>
        </w:numPr>
        <w:jc w:val="both"/>
        <w:rPr>
          <w:rFonts w:ascii="Calibri" w:hAnsi="Calibri"/>
          <w:sz w:val="22"/>
          <w:szCs w:val="22"/>
        </w:rPr>
      </w:pPr>
      <w:r w:rsidRPr="002A63D7">
        <w:rPr>
          <w:rFonts w:ascii="Calibri" w:eastAsia="Times New Roman" w:hAnsi="Calibri" w:cs="Arial"/>
          <w:kern w:val="0"/>
          <w:sz w:val="22"/>
          <w:szCs w:val="22"/>
          <w:lang w:eastAsia="pl-PL" w:bidi="ar-SA"/>
        </w:rPr>
        <w:t xml:space="preserve">Protokół odbiorczy przygotowany przez Wykonawcę i podpisany przez upoważnionych przedstawicieli stron stanowić będzie potwierdzenie przyjęcia przez Zamawiającego wykonanych przez Wykonawcę dostaw i prac będących przedmiotem umowy. Odbiór dostaw i prac uważa się za dokonany </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 xml:space="preserve">w przypadku podpisania  protokołu odbiorczego z klauzulą „bez zastrzeżeń” przez Zamawiającego. </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 xml:space="preserve">W chwili przekazania Zamawiającemu przedmiotu umowy Strony podpiszą protokół dostawy. </w:t>
      </w:r>
      <w:r w:rsidRPr="002A63D7">
        <w:rPr>
          <w:rFonts w:ascii="Calibri" w:eastAsia="Times New Roman" w:hAnsi="Calibri" w:cs="Arial"/>
          <w:kern w:val="0"/>
          <w:sz w:val="22"/>
          <w:szCs w:val="22"/>
          <w:lang w:eastAsia="pl-PL" w:bidi="ar-SA"/>
        </w:rPr>
        <w:lastRenderedPageBreak/>
        <w:t>Ostateczny odbiór przedmiotu umowy nastąpi na podstawie końcowego protokołu, o którym mowa w ust. 2.</w:t>
      </w:r>
    </w:p>
    <w:p w:rsidR="009673DF" w:rsidRPr="002A63D7" w:rsidRDefault="009673DF" w:rsidP="009673DF">
      <w:pPr>
        <w:widowControl/>
        <w:numPr>
          <w:ilvl w:val="0"/>
          <w:numId w:val="15"/>
        </w:numPr>
        <w:tabs>
          <w:tab w:val="left" w:pos="284"/>
        </w:tabs>
        <w:suppressAutoHyphens w:val="0"/>
        <w:ind w:right="20"/>
        <w:jc w:val="both"/>
        <w:rPr>
          <w:rFonts w:ascii="Calibri" w:hAnsi="Calibri"/>
          <w:sz w:val="22"/>
          <w:szCs w:val="22"/>
        </w:rPr>
      </w:pPr>
      <w:r w:rsidRPr="002A63D7">
        <w:rPr>
          <w:rFonts w:ascii="Calibri" w:eastAsia="Times New Roman" w:hAnsi="Calibri" w:cs="Arial"/>
          <w:kern w:val="0"/>
          <w:sz w:val="22"/>
          <w:szCs w:val="22"/>
          <w:lang w:eastAsia="pl-PL" w:bidi="ar-SA"/>
        </w:rPr>
        <w:t>Dokumentem potwierdzającym zakończenie realizacji umowy będzie podpisany przez upoważnionych przedstawicieli obu stron protokół końcowy z klauzulą „bez zastrzeżeń”, stanowiący podstawę do wystawienia przez Wykonawcę faktury VAT oraz dokonania przez Zamawiającego zapłaty wynagrodzenia Wykonawcy.</w:t>
      </w:r>
    </w:p>
    <w:p w:rsidR="009673DF" w:rsidRPr="002A63D7" w:rsidRDefault="009673DF" w:rsidP="009673DF">
      <w:pPr>
        <w:widowControl/>
        <w:numPr>
          <w:ilvl w:val="0"/>
          <w:numId w:val="15"/>
        </w:numPr>
        <w:tabs>
          <w:tab w:val="left" w:pos="284"/>
        </w:tabs>
        <w:suppressAutoHyphens w:val="0"/>
        <w:ind w:right="20"/>
        <w:jc w:val="both"/>
        <w:rPr>
          <w:rFonts w:ascii="Calibri" w:hAnsi="Calibri"/>
          <w:sz w:val="22"/>
          <w:szCs w:val="22"/>
        </w:rPr>
      </w:pPr>
      <w:r w:rsidRPr="002A63D7">
        <w:rPr>
          <w:rFonts w:ascii="Calibri" w:eastAsia="Times New Roman" w:hAnsi="Calibri" w:cs="Arial"/>
          <w:kern w:val="0"/>
          <w:sz w:val="22"/>
          <w:szCs w:val="22"/>
          <w:lang w:eastAsia="pl-PL" w:bidi="ar-SA"/>
        </w:rPr>
        <w:t>Wykonawca zawiadomi Zamawiającego o gotowości do odbioru przedmiotu umowy drogą elektroniczną na adresy osób wskazanych w ust. 11.</w:t>
      </w:r>
    </w:p>
    <w:p w:rsidR="009673DF" w:rsidRPr="002A63D7" w:rsidRDefault="009673DF" w:rsidP="009673DF">
      <w:pPr>
        <w:widowControl/>
        <w:numPr>
          <w:ilvl w:val="0"/>
          <w:numId w:val="15"/>
        </w:numPr>
        <w:tabs>
          <w:tab w:val="left" w:pos="284"/>
        </w:tabs>
        <w:suppressAutoHyphens w:val="0"/>
        <w:ind w:right="20"/>
        <w:jc w:val="both"/>
        <w:rPr>
          <w:rFonts w:ascii="Calibri" w:hAnsi="Calibri"/>
          <w:sz w:val="22"/>
          <w:szCs w:val="22"/>
        </w:rPr>
      </w:pPr>
      <w:r w:rsidRPr="002A63D7">
        <w:rPr>
          <w:rFonts w:ascii="Calibri" w:eastAsia="Times New Roman" w:hAnsi="Calibri" w:cs="Arial"/>
          <w:kern w:val="0"/>
          <w:sz w:val="22"/>
          <w:szCs w:val="22"/>
          <w:lang w:eastAsia="pl-PL" w:bidi="ar-SA"/>
        </w:rPr>
        <w:t>Zamawiający wyznaczy termin odbioru w ciągu 3 dni roboczych od dnia zawiadomienia przez Wykonawcę o gotowości do odbioru. Termin ten nie powinien być późniejszy niż 3 dni od dnia zawiadomienia.</w:t>
      </w:r>
    </w:p>
    <w:p w:rsidR="009673DF" w:rsidRPr="002A63D7" w:rsidRDefault="009673DF" w:rsidP="009673DF">
      <w:pPr>
        <w:widowControl/>
        <w:numPr>
          <w:ilvl w:val="0"/>
          <w:numId w:val="15"/>
        </w:numPr>
        <w:tabs>
          <w:tab w:val="left" w:pos="284"/>
        </w:tabs>
        <w:suppressAutoHyphens w:val="0"/>
        <w:ind w:right="20"/>
        <w:jc w:val="both"/>
        <w:rPr>
          <w:rFonts w:ascii="Calibri" w:hAnsi="Calibri"/>
          <w:sz w:val="22"/>
          <w:szCs w:val="22"/>
        </w:rPr>
      </w:pPr>
      <w:r w:rsidRPr="002A63D7">
        <w:rPr>
          <w:rFonts w:ascii="Calibri" w:eastAsia="Times New Roman" w:hAnsi="Calibri" w:cs="Arial"/>
          <w:kern w:val="0"/>
          <w:sz w:val="22"/>
          <w:szCs w:val="22"/>
          <w:lang w:eastAsia="pl-PL" w:bidi="ar-SA"/>
        </w:rPr>
        <w:t>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 Załączniku nr 2 do umowy, brak, niedziałanie lub nienależyte działanie jakiegokolwiek elementu sprzętu lub oprogramowania, brak wymaganych umową i jej załącznikami dokumentów Zamawiający ma prawo odmówić odbioru. Zamawiający nie jest zobowiązany w takiej sytuacji do dokonania zapłaty za wadliwe sprzęty/usługę. Zamawiający będzie zobowiązany do zapłaty wynagrodzenia Wykonawcy dopiero po stwierdzeniu prawidłowego, (zgodnego z umową i załącznikami do umowy ) wykonania przez Wykonawcę przedmiotu umowy, potwierdzonego przez Zamawiającego w protokole końcowym, o którym mowa w ust. 1 powyżej.</w:t>
      </w:r>
    </w:p>
    <w:p w:rsidR="009673DF" w:rsidRPr="002A63D7" w:rsidRDefault="009673DF" w:rsidP="009673DF">
      <w:pPr>
        <w:widowControl/>
        <w:numPr>
          <w:ilvl w:val="0"/>
          <w:numId w:val="15"/>
        </w:numPr>
        <w:tabs>
          <w:tab w:val="left" w:pos="284"/>
        </w:tabs>
        <w:suppressAutoHyphens w:val="0"/>
        <w:ind w:right="20"/>
        <w:jc w:val="both"/>
        <w:rPr>
          <w:rFonts w:ascii="Calibri" w:hAnsi="Calibri"/>
          <w:sz w:val="22"/>
          <w:szCs w:val="22"/>
        </w:rPr>
      </w:pPr>
      <w:r w:rsidRPr="002A63D7">
        <w:rPr>
          <w:rFonts w:ascii="Calibri" w:eastAsia="Times New Roman" w:hAnsi="Calibri" w:cs="Arial"/>
          <w:kern w:val="0"/>
          <w:sz w:val="22"/>
          <w:szCs w:val="22"/>
          <w:lang w:eastAsia="pl-PL" w:bidi="ar-SA"/>
        </w:rPr>
        <w:t>W przypadku, o którym mowa w ust. 5 (tj. w przypadku stwierdzenia w trakcie odbioru niezgodności realizacji przedmiotu zamówienia z warunkami umowy wraz z załącznikami) Zamawiający sporządzi protokół zawierający listę usterek, a Wykonawca zobowiązany będzie do usunięcia na własny koszt stwierdzonych w trakcie odbioru niezgodności w terminie uzgodnionym przez Strony (nie dłuższym jednak niż 10 dni roboczych),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5 umowy.</w:t>
      </w:r>
    </w:p>
    <w:p w:rsidR="009673DF" w:rsidRPr="002A63D7" w:rsidRDefault="009673DF" w:rsidP="009673DF">
      <w:pPr>
        <w:widowControl/>
        <w:numPr>
          <w:ilvl w:val="0"/>
          <w:numId w:val="15"/>
        </w:numPr>
        <w:tabs>
          <w:tab w:val="left" w:pos="284"/>
        </w:tabs>
        <w:suppressAutoHyphens w:val="0"/>
        <w:ind w:right="20"/>
        <w:jc w:val="both"/>
        <w:rPr>
          <w:rFonts w:ascii="Calibri" w:hAnsi="Calibri"/>
          <w:sz w:val="22"/>
          <w:szCs w:val="22"/>
        </w:rPr>
      </w:pPr>
      <w:r w:rsidRPr="002A63D7">
        <w:rPr>
          <w:rFonts w:ascii="Calibri" w:eastAsia="Times New Roman" w:hAnsi="Calibri" w:cs="Arial"/>
          <w:kern w:val="0"/>
          <w:sz w:val="22"/>
          <w:szCs w:val="22"/>
          <w:lang w:eastAsia="pl-PL" w:bidi="ar-SA"/>
        </w:rPr>
        <w:t>W przypadku stwierdzenia w trakcie odbioru niezgodności, o których mowa w ust. 5 protokół odbiorczy, o którym mowa ust. 1 i protokół końcowy, o którym mowa w ust. 2 zostanie sporządzony po usunięciu przez Wykonawcę niezgodności wskazanych w protokole usterek.</w:t>
      </w:r>
    </w:p>
    <w:p w:rsidR="009673DF" w:rsidRPr="002A63D7" w:rsidRDefault="009673DF" w:rsidP="009673DF">
      <w:pPr>
        <w:widowControl/>
        <w:numPr>
          <w:ilvl w:val="0"/>
          <w:numId w:val="15"/>
        </w:numPr>
        <w:tabs>
          <w:tab w:val="left" w:pos="284"/>
        </w:tabs>
        <w:suppressAutoHyphens w:val="0"/>
        <w:ind w:right="20"/>
        <w:jc w:val="both"/>
        <w:rPr>
          <w:rFonts w:ascii="Calibri" w:eastAsia="Times New Roman" w:hAnsi="Calibri" w:cs="Arial"/>
          <w:kern w:val="0"/>
          <w:sz w:val="22"/>
          <w:szCs w:val="22"/>
          <w:lang w:eastAsia="pl-PL" w:bidi="ar-SA"/>
        </w:rPr>
      </w:pPr>
      <w:r w:rsidRPr="002A63D7">
        <w:rPr>
          <w:rFonts w:ascii="Calibri" w:eastAsia="Times New Roman" w:hAnsi="Calibri" w:cs="Arial"/>
          <w:kern w:val="0"/>
          <w:sz w:val="22"/>
          <w:szCs w:val="22"/>
          <w:lang w:eastAsia="pl-PL" w:bidi="ar-SA"/>
        </w:rPr>
        <w:t>Brak uczestnictwa Wykonawcy w czynnościach odbioru upoważnia Zamawiającego do dokonania odbioru bez udziału Wykonawcy, na ryzyko Wykonawcy w przypadku stwierdzenia niezgodności</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z umową. W takim przypadku Zamawiający może jednostronnie sporządzić i podpisać protokół odbiorczy.</w:t>
      </w:r>
    </w:p>
    <w:p w:rsidR="009673DF" w:rsidRPr="002A63D7" w:rsidRDefault="009673DF" w:rsidP="009673DF">
      <w:pPr>
        <w:widowControl/>
        <w:numPr>
          <w:ilvl w:val="0"/>
          <w:numId w:val="15"/>
        </w:numPr>
        <w:tabs>
          <w:tab w:val="left" w:pos="284"/>
        </w:tabs>
        <w:suppressAutoHyphens w:val="0"/>
        <w:ind w:right="20"/>
        <w:jc w:val="both"/>
        <w:rPr>
          <w:rFonts w:ascii="Calibri" w:eastAsia="Times New Roman" w:hAnsi="Calibri" w:cs="Arial"/>
          <w:kern w:val="0"/>
          <w:sz w:val="22"/>
          <w:szCs w:val="22"/>
          <w:lang w:eastAsia="pl-PL" w:bidi="ar-SA"/>
        </w:rPr>
      </w:pPr>
      <w:r w:rsidRPr="002A63D7">
        <w:rPr>
          <w:rFonts w:ascii="Calibri" w:eastAsia="Times New Roman" w:hAnsi="Calibri" w:cs="Arial"/>
          <w:kern w:val="0"/>
          <w:sz w:val="22"/>
          <w:szCs w:val="22"/>
          <w:lang w:eastAsia="pl-PL" w:bidi="ar-SA"/>
        </w:rPr>
        <w:t xml:space="preserve">W przypadku wykonania zamówienia, Wykonawca odpowiada za działania i zaniechania, uchybienia   i zaniedbania podwykonawcy, tak jak za własne działania i zaniechania, uchybienia i zaniedbania. </w:t>
      </w:r>
    </w:p>
    <w:p w:rsidR="009673DF" w:rsidRPr="002A63D7" w:rsidRDefault="009673DF" w:rsidP="009673DF">
      <w:pPr>
        <w:widowControl/>
        <w:numPr>
          <w:ilvl w:val="0"/>
          <w:numId w:val="15"/>
        </w:numPr>
        <w:tabs>
          <w:tab w:val="left" w:pos="284"/>
        </w:tabs>
        <w:suppressAutoHyphens w:val="0"/>
        <w:ind w:right="20"/>
        <w:jc w:val="both"/>
        <w:rPr>
          <w:rFonts w:ascii="Calibri" w:eastAsia="Times New Roman" w:hAnsi="Calibri" w:cs="Arial"/>
          <w:kern w:val="0"/>
          <w:sz w:val="22"/>
          <w:szCs w:val="22"/>
          <w:lang w:eastAsia="pl-PL" w:bidi="ar-SA"/>
        </w:rPr>
      </w:pPr>
      <w:r w:rsidRPr="002A63D7">
        <w:rPr>
          <w:rFonts w:ascii="Calibri" w:eastAsia="Times New Roman" w:hAnsi="Calibri" w:cs="Arial"/>
          <w:kern w:val="0"/>
          <w:sz w:val="22"/>
          <w:szCs w:val="22"/>
          <w:lang w:eastAsia="pl-PL" w:bidi="ar-SA"/>
        </w:rPr>
        <w:t xml:space="preserve">W przypadku stwierdzenia w protokole odbioru końcowego wad, usterek lub innych braków </w:t>
      </w:r>
      <w:r>
        <w:rPr>
          <w:rFonts w:ascii="Calibri" w:eastAsia="Times New Roman" w:hAnsi="Calibri" w:cs="Arial"/>
          <w:kern w:val="0"/>
          <w:sz w:val="22"/>
          <w:szCs w:val="22"/>
          <w:lang w:eastAsia="pl-PL" w:bidi="ar-SA"/>
        </w:rPr>
        <w:t xml:space="preserve">                            w</w:t>
      </w:r>
      <w:r w:rsidRPr="002A63D7">
        <w:rPr>
          <w:rFonts w:ascii="Calibri" w:eastAsia="Times New Roman" w:hAnsi="Calibri" w:cs="Arial"/>
          <w:kern w:val="0"/>
          <w:sz w:val="22"/>
          <w:szCs w:val="22"/>
          <w:lang w:eastAsia="pl-PL" w:bidi="ar-SA"/>
        </w:rPr>
        <w:t xml:space="preserve">  przedmiocie dostawy, zgłoszenie usunięcia wad, usterek lub innych braków należy przesłać pocztą elektroniczną na adres (lub adresy) wskazany w ust. 11.</w:t>
      </w:r>
    </w:p>
    <w:p w:rsidR="009673DF" w:rsidRPr="002A63D7" w:rsidRDefault="009673DF" w:rsidP="009673DF">
      <w:pPr>
        <w:widowControl/>
        <w:numPr>
          <w:ilvl w:val="0"/>
          <w:numId w:val="15"/>
        </w:numPr>
        <w:tabs>
          <w:tab w:val="left" w:pos="284"/>
        </w:tabs>
        <w:suppressAutoHyphens w:val="0"/>
        <w:ind w:right="20"/>
        <w:jc w:val="both"/>
        <w:rPr>
          <w:rFonts w:ascii="Calibri" w:eastAsia="Times New Roman" w:hAnsi="Calibri" w:cs="Arial"/>
          <w:kern w:val="0"/>
          <w:sz w:val="22"/>
          <w:szCs w:val="22"/>
          <w:lang w:eastAsia="pl-PL" w:bidi="ar-SA"/>
        </w:rPr>
      </w:pPr>
      <w:r w:rsidRPr="002A63D7">
        <w:rPr>
          <w:rFonts w:ascii="Calibri" w:eastAsia="Times New Roman" w:hAnsi="Calibri" w:cs="Arial"/>
          <w:kern w:val="0"/>
          <w:sz w:val="22"/>
          <w:szCs w:val="22"/>
          <w:lang w:eastAsia="pl-PL" w:bidi="ar-SA"/>
        </w:rPr>
        <w:t>Ze strony Zamawiającego do wyznaczenia terminu, dokonania odbioru i innych czynności związanych z odbiorem upoważnieni są: …………………..….. (tel. …………………..), e-mail: ………, ………. (tel. ………………………..), e-mail: ……………………………………...</w:t>
      </w:r>
    </w:p>
    <w:p w:rsidR="009673DF" w:rsidRPr="002A63D7" w:rsidRDefault="009673DF" w:rsidP="009673DF">
      <w:pPr>
        <w:widowControl/>
        <w:numPr>
          <w:ilvl w:val="0"/>
          <w:numId w:val="15"/>
        </w:numPr>
        <w:tabs>
          <w:tab w:val="left" w:pos="284"/>
        </w:tabs>
        <w:suppressAutoHyphens w:val="0"/>
        <w:ind w:right="20"/>
        <w:jc w:val="both"/>
        <w:rPr>
          <w:rFonts w:ascii="Calibri" w:eastAsia="Times New Roman" w:hAnsi="Calibri" w:cs="Arial"/>
          <w:kern w:val="0"/>
          <w:sz w:val="22"/>
          <w:szCs w:val="22"/>
          <w:lang w:eastAsia="pl-PL" w:bidi="ar-SA"/>
        </w:rPr>
      </w:pPr>
      <w:r w:rsidRPr="002A63D7">
        <w:rPr>
          <w:rFonts w:ascii="Calibri" w:eastAsia="Times New Roman" w:hAnsi="Calibri" w:cs="Arial"/>
          <w:kern w:val="0"/>
          <w:sz w:val="22"/>
          <w:szCs w:val="22"/>
          <w:lang w:eastAsia="pl-PL" w:bidi="ar-SA"/>
        </w:rPr>
        <w:t>Wykonawcę w kwestiach związanych z przekazaniem przedmiotu umowy reprezentuje …………………………, tel. ………………………..., e-mail: ……………………………..…..</w:t>
      </w:r>
    </w:p>
    <w:p w:rsidR="009673DF" w:rsidRPr="002A63D7" w:rsidRDefault="009673DF" w:rsidP="009673DF">
      <w:pPr>
        <w:tabs>
          <w:tab w:val="left" w:pos="0"/>
        </w:tabs>
        <w:ind w:left="284"/>
        <w:rPr>
          <w:rFonts w:ascii="Calibri" w:eastAsia="Times New Roman" w:hAnsi="Calibri" w:cs="Arial"/>
          <w:kern w:val="0"/>
          <w:sz w:val="22"/>
          <w:szCs w:val="22"/>
          <w:lang w:eastAsia="pl-PL" w:bidi="ar-SA"/>
        </w:rPr>
      </w:pPr>
    </w:p>
    <w:p w:rsidR="009673DF" w:rsidRPr="002A63D7" w:rsidRDefault="009673DF" w:rsidP="009673DF">
      <w:pPr>
        <w:widowControl/>
        <w:tabs>
          <w:tab w:val="left" w:pos="7371"/>
          <w:tab w:val="left" w:pos="8789"/>
        </w:tabs>
        <w:jc w:val="center"/>
        <w:rPr>
          <w:rFonts w:ascii="Calibri" w:hAnsi="Calibri"/>
          <w:sz w:val="22"/>
          <w:szCs w:val="22"/>
        </w:rPr>
      </w:pPr>
      <w:r w:rsidRPr="002A63D7">
        <w:rPr>
          <w:rFonts w:ascii="Calibri" w:eastAsia="Times New Roman" w:hAnsi="Calibri" w:cs="Arial"/>
          <w:b/>
          <w:kern w:val="0"/>
          <w:sz w:val="22"/>
          <w:szCs w:val="22"/>
          <w:lang w:bidi="ar-SA"/>
        </w:rPr>
        <w:t>§3</w:t>
      </w:r>
    </w:p>
    <w:p w:rsidR="009673DF" w:rsidRPr="002A63D7" w:rsidRDefault="009673DF" w:rsidP="009673DF">
      <w:pPr>
        <w:widowControl/>
        <w:tabs>
          <w:tab w:val="left" w:pos="7371"/>
          <w:tab w:val="left" w:pos="8789"/>
        </w:tabs>
        <w:jc w:val="center"/>
        <w:rPr>
          <w:rFonts w:ascii="Calibri" w:hAnsi="Calibri"/>
          <w:sz w:val="22"/>
          <w:szCs w:val="22"/>
        </w:rPr>
      </w:pPr>
      <w:r w:rsidRPr="002A63D7">
        <w:rPr>
          <w:rFonts w:ascii="Calibri" w:eastAsia="Times New Roman" w:hAnsi="Calibri" w:cs="Arial"/>
          <w:b/>
          <w:kern w:val="0"/>
          <w:sz w:val="22"/>
          <w:szCs w:val="22"/>
          <w:lang w:bidi="ar-SA"/>
        </w:rPr>
        <w:t>Warunki płatności</w:t>
      </w:r>
    </w:p>
    <w:p w:rsidR="009673DF" w:rsidRPr="002A63D7" w:rsidRDefault="009673DF" w:rsidP="009673DF">
      <w:pPr>
        <w:widowControl/>
        <w:numPr>
          <w:ilvl w:val="0"/>
          <w:numId w:val="16"/>
        </w:numPr>
        <w:suppressAutoHyphens w:val="0"/>
        <w:jc w:val="both"/>
        <w:rPr>
          <w:rFonts w:ascii="Calibri" w:hAnsi="Calibri"/>
          <w:sz w:val="22"/>
          <w:szCs w:val="22"/>
        </w:rPr>
      </w:pPr>
      <w:r w:rsidRPr="002A63D7">
        <w:rPr>
          <w:rFonts w:ascii="Calibri" w:hAnsi="Calibri" w:cs="Arial"/>
          <w:sz w:val="22"/>
          <w:szCs w:val="22"/>
        </w:rPr>
        <w:t xml:space="preserve">Za pełne i prawidłowe wykonanie przedmiotu Umowy Wykonawca otrzyma wynagrodzenie </w:t>
      </w:r>
      <w:r>
        <w:rPr>
          <w:rFonts w:ascii="Calibri" w:hAnsi="Calibri" w:cs="Arial"/>
          <w:sz w:val="22"/>
          <w:szCs w:val="22"/>
        </w:rPr>
        <w:t xml:space="preserve">                                  </w:t>
      </w:r>
      <w:r w:rsidRPr="002A63D7">
        <w:rPr>
          <w:rFonts w:ascii="Calibri" w:hAnsi="Calibri" w:cs="Arial"/>
          <w:sz w:val="22"/>
          <w:szCs w:val="22"/>
        </w:rPr>
        <w:t xml:space="preserve">w kwocie  ………….. zł netto (słownie: …………………………..) plus należny podatek VAT, co stanowi kwotę </w:t>
      </w:r>
      <w:r w:rsidRPr="002A63D7">
        <w:rPr>
          <w:rFonts w:ascii="Calibri" w:hAnsi="Calibri" w:cs="Arial"/>
          <w:sz w:val="22"/>
          <w:szCs w:val="22"/>
        </w:rPr>
        <w:lastRenderedPageBreak/>
        <w:t xml:space="preserve">brutto ………………. (słownie: …………………………..) </w:t>
      </w:r>
      <w:r w:rsidRPr="002A63D7">
        <w:rPr>
          <w:rFonts w:ascii="Calibri" w:eastAsia="Times New Roman" w:hAnsi="Calibri" w:cs="Arial"/>
          <w:sz w:val="22"/>
          <w:szCs w:val="22"/>
        </w:rPr>
        <w:t>i obejmuje, zgodnie z formularzem ofertowym stanowiącym Załącznik nr 1 do umowy oraz Szczegółowym opisem przedmiotu zamówienia stanowiącym Załącznik nr 2 do Umowy kompleksową realizację przedmiotu zamówienia, w tym w szczególności koszty dostawy sprzętów i oprogramowania, instalacji i uruchomienia sprzętów i oprogramowania  oraz wszelkie koszty związane z zakresem usługi wdrożeniowej zgodnie z Załącznikiem nr 2 do Umowy w tym m.in. gwarancją, opieką administracyjną, szkoleniem, a także wszelkich innych czynności wymaganych dla prawidłowego wykonania umowy. Wykonawca nie będzie mógł żądać od Zamawiającego pokrycia jakichkolwiek kosztów dodatkowych związanych z realizacją przedmiotu umowy. Nieuwzględnienie przez Wykonawcę jakichkolwiek kosztów na etapie przygotowania oferty nie może być podstawą jakichkolwiek roszczeń Wykonawcy w stosunku do Zamawiającego.</w:t>
      </w:r>
    </w:p>
    <w:p w:rsidR="009673DF" w:rsidRPr="002A63D7" w:rsidRDefault="009673DF" w:rsidP="009673DF">
      <w:pPr>
        <w:numPr>
          <w:ilvl w:val="0"/>
          <w:numId w:val="16"/>
        </w:numPr>
        <w:jc w:val="both"/>
        <w:rPr>
          <w:rFonts w:ascii="Calibri" w:hAnsi="Calibri"/>
          <w:sz w:val="22"/>
          <w:szCs w:val="22"/>
        </w:rPr>
      </w:pPr>
      <w:r w:rsidRPr="002A63D7">
        <w:rPr>
          <w:rFonts w:ascii="Calibri" w:eastAsia="Times New Roman" w:hAnsi="Calibri" w:cs="Arial"/>
          <w:kern w:val="0"/>
          <w:sz w:val="22"/>
          <w:szCs w:val="22"/>
          <w:lang w:eastAsia="pl-PL" w:bidi="ar-SA"/>
        </w:rPr>
        <w:t>Zapłata przez Zamawiającego wynagrodzenia Wykonawcy nastąpi po odbiorze końcowym przedmiotu umowy przez Zamawiającego, na podstawie prawidłowo wystawionej faktury VAT.</w:t>
      </w:r>
    </w:p>
    <w:p w:rsidR="009673DF" w:rsidRPr="002A63D7" w:rsidRDefault="009673DF" w:rsidP="009673DF">
      <w:pPr>
        <w:numPr>
          <w:ilvl w:val="0"/>
          <w:numId w:val="16"/>
        </w:numPr>
        <w:jc w:val="both"/>
        <w:rPr>
          <w:rFonts w:ascii="Calibri" w:hAnsi="Calibri"/>
          <w:sz w:val="22"/>
          <w:szCs w:val="22"/>
        </w:rPr>
      </w:pPr>
      <w:r w:rsidRPr="002A63D7">
        <w:rPr>
          <w:rFonts w:ascii="Calibri" w:eastAsia="Times New Roman" w:hAnsi="Calibri" w:cs="Arial"/>
          <w:kern w:val="0"/>
          <w:sz w:val="22"/>
          <w:szCs w:val="22"/>
          <w:lang w:eastAsia="pl-PL" w:bidi="ar-SA"/>
        </w:rPr>
        <w:t>Podstawą do wystawienia przez Wykonawcę faktury VAT będzie protokół końcowy podpisany przez Zamawiającego z klauzulą „bez zastrzeżeń” zgodnie z § 2 ust. 2, potwierdzający prawidłowe wykonanie przedmiotu umowy.</w:t>
      </w:r>
    </w:p>
    <w:p w:rsidR="009673DF" w:rsidRPr="002A63D7" w:rsidRDefault="009673DF" w:rsidP="009673DF">
      <w:pPr>
        <w:numPr>
          <w:ilvl w:val="0"/>
          <w:numId w:val="16"/>
        </w:numPr>
        <w:jc w:val="both"/>
        <w:rPr>
          <w:rFonts w:ascii="Calibri" w:eastAsia="Times New Roman" w:hAnsi="Calibri" w:cs="Arial"/>
          <w:kern w:val="0"/>
          <w:sz w:val="22"/>
          <w:szCs w:val="22"/>
          <w:lang w:eastAsia="pl-PL" w:bidi="ar-SA"/>
        </w:rPr>
      </w:pPr>
      <w:r w:rsidRPr="002A63D7">
        <w:rPr>
          <w:rFonts w:ascii="Calibri" w:hAnsi="Calibri" w:cs="Arial"/>
          <w:sz w:val="22"/>
          <w:szCs w:val="22"/>
        </w:rPr>
        <w:t>Zamawiający zapłaci kwotę wynikającą z faktury w terminie 30 dni od daty od daty otrzymania przez Zamawiającego prawidłowo wystawionej faktury przelewem na rachunek Wykonawcy wskazany na fakturze VAT.</w:t>
      </w:r>
    </w:p>
    <w:p w:rsidR="009673DF" w:rsidRPr="002A63D7" w:rsidRDefault="009673DF" w:rsidP="009673DF">
      <w:pPr>
        <w:numPr>
          <w:ilvl w:val="0"/>
          <w:numId w:val="16"/>
        </w:numPr>
        <w:jc w:val="both"/>
        <w:rPr>
          <w:rFonts w:ascii="Calibri" w:hAnsi="Calibri"/>
          <w:sz w:val="22"/>
          <w:szCs w:val="22"/>
        </w:rPr>
      </w:pPr>
      <w:r w:rsidRPr="002A63D7">
        <w:rPr>
          <w:rFonts w:ascii="Calibri" w:eastAsia="Times New Roman" w:hAnsi="Calibri" w:cs="Arial"/>
          <w:kern w:val="0"/>
          <w:sz w:val="22"/>
          <w:szCs w:val="22"/>
          <w:lang w:eastAsia="pl-PL" w:bidi="ar-SA"/>
        </w:rPr>
        <w:t>W przypadku niedopełnienia zobowiązań Wykonawcy w zakresie prawidłowości i kompletności wymaganych treścią umowy, wystawionych i doręczonych przez Wykonawcę dokumentów, Zamawiający wstrzyma się od zapłaty należności z faktury do czasu uzupełnienia dokumentów lub ich korekty, przy czym termin zapłaty liczyć się będzie od dnia otrzymania przez Zamawiającego od Wykonawcy prawidłowych dokumentów.</w:t>
      </w:r>
    </w:p>
    <w:p w:rsidR="009673DF" w:rsidRPr="00F46CDB" w:rsidRDefault="009673DF" w:rsidP="009673DF">
      <w:pPr>
        <w:numPr>
          <w:ilvl w:val="0"/>
          <w:numId w:val="16"/>
        </w:numPr>
        <w:jc w:val="both"/>
        <w:rPr>
          <w:rFonts w:ascii="Calibri" w:hAnsi="Calibri"/>
          <w:sz w:val="22"/>
          <w:szCs w:val="22"/>
        </w:rPr>
      </w:pPr>
      <w:r w:rsidRPr="00F46CDB">
        <w:rPr>
          <w:rFonts w:ascii="Calibri" w:eastAsia="Times New Roman" w:hAnsi="Calibri" w:cs="Arial"/>
          <w:kern w:val="0"/>
          <w:sz w:val="22"/>
          <w:szCs w:val="22"/>
          <w:lang w:eastAsia="pl-PL" w:bidi="ar-SA"/>
        </w:rPr>
        <w:t>Wykonawca oświadcza, że numer</w:t>
      </w:r>
      <w:r>
        <w:rPr>
          <w:rFonts w:ascii="Calibri" w:eastAsia="Times New Roman" w:hAnsi="Calibri" w:cs="Arial"/>
          <w:kern w:val="0"/>
          <w:sz w:val="22"/>
          <w:szCs w:val="22"/>
          <w:lang w:eastAsia="pl-PL" w:bidi="ar-SA"/>
        </w:rPr>
        <w:t xml:space="preserve"> </w:t>
      </w:r>
      <w:r w:rsidRPr="00F46CDB">
        <w:rPr>
          <w:rFonts w:ascii="Calibri" w:eastAsia="Times New Roman" w:hAnsi="Calibri" w:cs="Arial"/>
          <w:kern w:val="0"/>
          <w:sz w:val="22"/>
          <w:szCs w:val="22"/>
          <w:lang w:eastAsia="pl-PL" w:bidi="ar-SA"/>
        </w:rPr>
        <w:t>rachunku bankowego, który wskazany będzie na fakturze</w:t>
      </w:r>
      <w:r w:rsidRPr="00F46CDB">
        <w:rPr>
          <w:rFonts w:ascii="Calibri" w:hAnsi="Calibri" w:cs="Arial"/>
          <w:sz w:val="22"/>
          <w:szCs w:val="22"/>
        </w:rPr>
        <w:t xml:space="preserve"> w </w:t>
      </w:r>
      <w:r w:rsidRPr="00F46CDB">
        <w:rPr>
          <w:rFonts w:ascii="Calibri" w:eastAsia="Times New Roman" w:hAnsi="Calibri" w:cs="Arial"/>
          <w:kern w:val="0"/>
          <w:sz w:val="22"/>
          <w:szCs w:val="22"/>
          <w:lang w:eastAsia="pl-PL" w:bidi="ar-SA"/>
        </w:rPr>
        <w:t>celu dokonania na niego zapłaty przez Zamawiającego, figuruje na wykazie podmiotów („Biała lista”), o którym mowa w art. 96 b ust.1 ustawy z dnia 11 marca 2004 r. o podatku od towarów i usług.</w:t>
      </w:r>
    </w:p>
    <w:p w:rsidR="009673DF" w:rsidRPr="002A63D7" w:rsidRDefault="009673DF" w:rsidP="009673DF">
      <w:pPr>
        <w:numPr>
          <w:ilvl w:val="0"/>
          <w:numId w:val="16"/>
        </w:numPr>
        <w:jc w:val="both"/>
        <w:rPr>
          <w:rFonts w:ascii="Calibri" w:hAnsi="Calibri"/>
          <w:sz w:val="22"/>
          <w:szCs w:val="22"/>
        </w:rPr>
      </w:pPr>
      <w:r w:rsidRPr="002A63D7">
        <w:rPr>
          <w:rFonts w:ascii="Calibri" w:eastAsia="Times New Roman" w:hAnsi="Calibri" w:cs="Arial"/>
          <w:kern w:val="0"/>
          <w:sz w:val="22"/>
          <w:szCs w:val="22"/>
          <w:lang w:eastAsia="pl-PL" w:bidi="ar-SA"/>
        </w:rPr>
        <w:t>Wykonawca zobowiązuje się nie dokonywać przelewu praw i obowiązków wynikających z niniejszej umowy jak również nie dokonywać ich przekazu oraz innych czynności podobnych zmierzających do zmiany podmiotowej uprawnień lub obowiązków po stronie Wykonawcy, wynikających z zawartej umowy pod rygorem nieważności.</w:t>
      </w:r>
    </w:p>
    <w:p w:rsidR="009673DF" w:rsidRPr="002A63D7" w:rsidRDefault="009673DF" w:rsidP="009673DF">
      <w:pPr>
        <w:widowControl/>
        <w:suppressAutoHyphens w:val="0"/>
        <w:rPr>
          <w:rFonts w:ascii="Calibri" w:eastAsia="Times New Roman" w:hAnsi="Calibri" w:cs="Arial"/>
          <w:kern w:val="0"/>
          <w:sz w:val="22"/>
          <w:szCs w:val="22"/>
          <w:lang w:eastAsia="pl-PL" w:bidi="ar-SA"/>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4</w:t>
      </w:r>
    </w:p>
    <w:p w:rsidR="009673DF" w:rsidRPr="002A63D7" w:rsidRDefault="009673DF" w:rsidP="009673DF">
      <w:pPr>
        <w:tabs>
          <w:tab w:val="left" w:pos="142"/>
        </w:tabs>
        <w:jc w:val="center"/>
        <w:rPr>
          <w:rFonts w:ascii="Calibri" w:hAnsi="Calibri" w:cs="Arial"/>
          <w:b/>
          <w:bCs/>
          <w:color w:val="000000"/>
          <w:sz w:val="22"/>
          <w:szCs w:val="22"/>
        </w:rPr>
      </w:pPr>
      <w:r w:rsidRPr="002A63D7">
        <w:rPr>
          <w:rFonts w:ascii="Calibri" w:hAnsi="Calibri" w:cs="Arial"/>
          <w:b/>
          <w:bCs/>
          <w:color w:val="000000"/>
          <w:sz w:val="22"/>
          <w:szCs w:val="22"/>
        </w:rPr>
        <w:t xml:space="preserve">Termin obowiązywania umowy </w:t>
      </w:r>
    </w:p>
    <w:p w:rsidR="009673DF" w:rsidRPr="002A63D7" w:rsidRDefault="009673DF" w:rsidP="009673DF">
      <w:pPr>
        <w:tabs>
          <w:tab w:val="left" w:pos="13"/>
        </w:tabs>
        <w:jc w:val="both"/>
        <w:rPr>
          <w:rFonts w:ascii="Calibri" w:hAnsi="Calibri" w:cs="Arial"/>
          <w:b/>
          <w:color w:val="000000"/>
          <w:sz w:val="22"/>
          <w:szCs w:val="22"/>
        </w:rPr>
      </w:pPr>
      <w:r w:rsidRPr="002A63D7">
        <w:rPr>
          <w:rFonts w:ascii="Calibri" w:eastAsia="Times New Roman" w:hAnsi="Calibri" w:cs="Arial"/>
          <w:kern w:val="0"/>
          <w:sz w:val="22"/>
          <w:szCs w:val="22"/>
          <w:lang w:eastAsia="pl-PL" w:bidi="ar-SA"/>
        </w:rPr>
        <w:t>Wykonawca wykona Przedmiot Umowy określony w § 1 w terminie nie dłuższym niż do dnia ………</w:t>
      </w:r>
      <w:r>
        <w:rPr>
          <w:rFonts w:ascii="Calibri" w:eastAsia="Times New Roman" w:hAnsi="Calibri" w:cs="Arial"/>
          <w:kern w:val="0"/>
          <w:sz w:val="22"/>
          <w:szCs w:val="22"/>
          <w:lang w:eastAsia="pl-PL" w:bidi="ar-SA"/>
        </w:rPr>
        <w:t>…</w:t>
      </w:r>
      <w:r w:rsidRPr="002A63D7">
        <w:rPr>
          <w:rFonts w:ascii="Calibri" w:eastAsia="Times New Roman" w:hAnsi="Calibri" w:cs="Arial"/>
          <w:kern w:val="0"/>
          <w:sz w:val="22"/>
          <w:szCs w:val="22"/>
          <w:lang w:eastAsia="pl-PL" w:bidi="ar-SA"/>
        </w:rPr>
        <w:t xml:space="preserve">. (zgodnie z ofertą Wykonawcy).  </w:t>
      </w:r>
    </w:p>
    <w:p w:rsidR="009673DF" w:rsidRDefault="009673DF" w:rsidP="009673DF">
      <w:pPr>
        <w:tabs>
          <w:tab w:val="left" w:pos="13"/>
        </w:tabs>
        <w:jc w:val="center"/>
        <w:rPr>
          <w:rFonts w:ascii="Calibri" w:hAnsi="Calibri" w:cs="Arial"/>
          <w:b/>
          <w:color w:val="000000"/>
          <w:sz w:val="22"/>
          <w:szCs w:val="22"/>
        </w:rPr>
      </w:pPr>
    </w:p>
    <w:p w:rsidR="009673DF" w:rsidRPr="002A63D7" w:rsidRDefault="009673DF" w:rsidP="009673DF">
      <w:pPr>
        <w:tabs>
          <w:tab w:val="left" w:pos="13"/>
        </w:tabs>
        <w:jc w:val="center"/>
        <w:rPr>
          <w:rFonts w:ascii="Calibri" w:hAnsi="Calibri"/>
          <w:sz w:val="22"/>
          <w:szCs w:val="22"/>
        </w:rPr>
      </w:pPr>
      <w:r w:rsidRPr="002A63D7">
        <w:rPr>
          <w:rFonts w:ascii="Calibri" w:hAnsi="Calibri" w:cs="Arial"/>
          <w:b/>
          <w:color w:val="000000"/>
          <w:sz w:val="22"/>
          <w:szCs w:val="22"/>
        </w:rPr>
        <w:t>§ 5</w:t>
      </w:r>
    </w:p>
    <w:p w:rsidR="009673DF" w:rsidRPr="002A63D7" w:rsidRDefault="009673DF" w:rsidP="009673DF">
      <w:pPr>
        <w:tabs>
          <w:tab w:val="left" w:pos="13"/>
        </w:tabs>
        <w:jc w:val="center"/>
        <w:rPr>
          <w:rFonts w:ascii="Calibri" w:hAnsi="Calibri"/>
          <w:sz w:val="22"/>
          <w:szCs w:val="22"/>
        </w:rPr>
      </w:pPr>
      <w:r w:rsidRPr="002A63D7">
        <w:rPr>
          <w:rFonts w:ascii="Calibri" w:hAnsi="Calibri" w:cs="Arial"/>
          <w:b/>
          <w:color w:val="000000"/>
          <w:sz w:val="22"/>
          <w:szCs w:val="22"/>
        </w:rPr>
        <w:t>Kary umowne</w:t>
      </w:r>
    </w:p>
    <w:p w:rsidR="009673DF" w:rsidRPr="002A63D7" w:rsidRDefault="009673DF" w:rsidP="009673DF">
      <w:pPr>
        <w:widowControl/>
        <w:numPr>
          <w:ilvl w:val="0"/>
          <w:numId w:val="17"/>
        </w:numPr>
        <w:tabs>
          <w:tab w:val="left" w:pos="364"/>
        </w:tabs>
        <w:suppressAutoHyphens w:val="0"/>
        <w:ind w:right="20"/>
        <w:jc w:val="both"/>
        <w:rPr>
          <w:rFonts w:ascii="Calibri" w:hAnsi="Calibri"/>
          <w:sz w:val="22"/>
          <w:szCs w:val="22"/>
        </w:rPr>
      </w:pPr>
      <w:r w:rsidRPr="002A63D7">
        <w:rPr>
          <w:rFonts w:ascii="Calibri" w:eastAsia="Times New Roman" w:hAnsi="Calibri" w:cs="Arial"/>
          <w:sz w:val="22"/>
          <w:szCs w:val="22"/>
        </w:rPr>
        <w:t>Wykonawca ponosi odpowiedzialność za niewykonanie lub nienależyte wykonanie przedmiotu umowy.</w:t>
      </w:r>
    </w:p>
    <w:p w:rsidR="009673DF" w:rsidRPr="002A63D7" w:rsidRDefault="009673DF" w:rsidP="009673DF">
      <w:pPr>
        <w:widowControl/>
        <w:numPr>
          <w:ilvl w:val="0"/>
          <w:numId w:val="17"/>
        </w:numPr>
        <w:tabs>
          <w:tab w:val="left" w:pos="364"/>
        </w:tabs>
        <w:suppressAutoHyphens w:val="0"/>
        <w:ind w:right="20"/>
        <w:jc w:val="both"/>
        <w:rPr>
          <w:rFonts w:ascii="Calibri" w:hAnsi="Calibri"/>
          <w:sz w:val="22"/>
          <w:szCs w:val="22"/>
        </w:rPr>
      </w:pPr>
      <w:r w:rsidRPr="002A63D7">
        <w:rPr>
          <w:rFonts w:ascii="Calibri" w:eastAsia="Times New Roman" w:hAnsi="Calibri" w:cs="Arial"/>
          <w:sz w:val="22"/>
          <w:szCs w:val="22"/>
        </w:rPr>
        <w:t>Zamawiający może żądać od Wykonawcy kar umownych w następujących przypadkach:</w:t>
      </w:r>
    </w:p>
    <w:p w:rsidR="009673DF" w:rsidRDefault="009673DF" w:rsidP="009673DF">
      <w:pPr>
        <w:widowControl/>
        <w:numPr>
          <w:ilvl w:val="0"/>
          <w:numId w:val="23"/>
        </w:numPr>
        <w:tabs>
          <w:tab w:val="left" w:pos="364"/>
        </w:tabs>
        <w:suppressAutoHyphens w:val="0"/>
        <w:ind w:right="20"/>
        <w:jc w:val="both"/>
        <w:rPr>
          <w:rFonts w:ascii="Calibri" w:hAnsi="Calibri"/>
          <w:sz w:val="22"/>
          <w:szCs w:val="22"/>
        </w:rPr>
      </w:pPr>
      <w:r w:rsidRPr="00DA09FE">
        <w:rPr>
          <w:rFonts w:ascii="Calibri" w:eastAsia="Times New Roman" w:hAnsi="Calibri" w:cs="Arial"/>
          <w:sz w:val="22"/>
          <w:szCs w:val="22"/>
        </w:rPr>
        <w:t>10 % wartości netto przedmiotu umowy, o której mowa w § 3 ust. 1 umowy, gdy Wykonawca odstąpi od umowy, z powodu okoliczności, za które odpowiada;</w:t>
      </w:r>
    </w:p>
    <w:p w:rsidR="009673DF" w:rsidRDefault="009673DF" w:rsidP="009673DF">
      <w:pPr>
        <w:widowControl/>
        <w:numPr>
          <w:ilvl w:val="0"/>
          <w:numId w:val="23"/>
        </w:numPr>
        <w:tabs>
          <w:tab w:val="left" w:pos="364"/>
        </w:tabs>
        <w:suppressAutoHyphens w:val="0"/>
        <w:ind w:right="20"/>
        <w:jc w:val="both"/>
        <w:rPr>
          <w:rFonts w:ascii="Calibri" w:hAnsi="Calibri"/>
          <w:sz w:val="22"/>
          <w:szCs w:val="22"/>
        </w:rPr>
      </w:pPr>
      <w:r w:rsidRPr="00DA09FE">
        <w:rPr>
          <w:rFonts w:ascii="Calibri" w:eastAsia="Times New Roman" w:hAnsi="Calibri" w:cs="Arial"/>
          <w:sz w:val="22"/>
          <w:szCs w:val="22"/>
        </w:rPr>
        <w:t>10% wartości netto przedmiotu umowy, o której mowa w § 3 ust. 1 umowy, gdy Zamawiający odstąpi od umowy z powodu okoliczności leżących po stronie Wykonawcy;</w:t>
      </w:r>
    </w:p>
    <w:p w:rsidR="009673DF" w:rsidRDefault="009673DF" w:rsidP="009673DF">
      <w:pPr>
        <w:widowControl/>
        <w:numPr>
          <w:ilvl w:val="0"/>
          <w:numId w:val="23"/>
        </w:numPr>
        <w:tabs>
          <w:tab w:val="left" w:pos="364"/>
        </w:tabs>
        <w:suppressAutoHyphens w:val="0"/>
        <w:ind w:right="20"/>
        <w:jc w:val="both"/>
        <w:rPr>
          <w:rFonts w:ascii="Calibri" w:hAnsi="Calibri"/>
          <w:sz w:val="22"/>
          <w:szCs w:val="22"/>
        </w:rPr>
      </w:pPr>
      <w:r w:rsidRPr="00DA09FE">
        <w:rPr>
          <w:rFonts w:ascii="Calibri" w:eastAsia="Times New Roman" w:hAnsi="Calibri" w:cs="Arial"/>
          <w:sz w:val="22"/>
          <w:szCs w:val="22"/>
        </w:rPr>
        <w:t>1% wartości netto przedmiotu umowy, o której mowa w § 3 ust. 1 umowy za każdy dzień zwłoki          w realizacji przedmiotu umowy, licząc od terminu określonego w § 4;</w:t>
      </w:r>
    </w:p>
    <w:p w:rsidR="009673DF" w:rsidRDefault="009673DF" w:rsidP="009673DF">
      <w:pPr>
        <w:widowControl/>
        <w:numPr>
          <w:ilvl w:val="0"/>
          <w:numId w:val="23"/>
        </w:numPr>
        <w:tabs>
          <w:tab w:val="left" w:pos="364"/>
        </w:tabs>
        <w:suppressAutoHyphens w:val="0"/>
        <w:ind w:right="20"/>
        <w:jc w:val="both"/>
        <w:rPr>
          <w:rFonts w:ascii="Calibri" w:hAnsi="Calibri"/>
          <w:sz w:val="22"/>
          <w:szCs w:val="22"/>
        </w:rPr>
      </w:pPr>
      <w:r w:rsidRPr="00DA09FE">
        <w:rPr>
          <w:rFonts w:ascii="Calibri" w:eastAsia="Times New Roman" w:hAnsi="Calibri" w:cs="Arial"/>
          <w:sz w:val="22"/>
          <w:szCs w:val="22"/>
        </w:rPr>
        <w:t>0,5% wartości netto za każdy dzień zwłoki w przystąpieniu do usunięciu awarii/usterki/wady przedmiotu zamówienia, licząc od terminu określonego w § 2 ust. 5 i w Opisie Przedmiotu zamówienia stanowiącym Załącznik nr 2 do Umowy;</w:t>
      </w:r>
    </w:p>
    <w:p w:rsidR="009673DF" w:rsidRDefault="009673DF" w:rsidP="009673DF">
      <w:pPr>
        <w:widowControl/>
        <w:numPr>
          <w:ilvl w:val="0"/>
          <w:numId w:val="23"/>
        </w:numPr>
        <w:tabs>
          <w:tab w:val="left" w:pos="364"/>
        </w:tabs>
        <w:suppressAutoHyphens w:val="0"/>
        <w:ind w:right="20"/>
        <w:jc w:val="both"/>
        <w:rPr>
          <w:rFonts w:ascii="Calibri" w:hAnsi="Calibri"/>
          <w:sz w:val="22"/>
          <w:szCs w:val="22"/>
        </w:rPr>
      </w:pPr>
      <w:r w:rsidRPr="00DA09FE">
        <w:rPr>
          <w:rFonts w:ascii="Calibri" w:eastAsia="Times New Roman" w:hAnsi="Calibri" w:cs="Arial"/>
          <w:sz w:val="22"/>
          <w:szCs w:val="22"/>
        </w:rPr>
        <w:t>0,5 % wartości za każdy dzień zwłoki w usuwaniu usterek i wad sprzętu, licząc od terminów określonych w § 2 ust. 6</w:t>
      </w:r>
      <w:r>
        <w:rPr>
          <w:rFonts w:ascii="Calibri" w:eastAsia="Times New Roman" w:hAnsi="Calibri" w:cs="Arial"/>
          <w:sz w:val="22"/>
          <w:szCs w:val="22"/>
        </w:rPr>
        <w:t>;</w:t>
      </w:r>
    </w:p>
    <w:p w:rsidR="009673DF" w:rsidRPr="00DA09FE" w:rsidRDefault="009673DF" w:rsidP="009673DF">
      <w:pPr>
        <w:widowControl/>
        <w:numPr>
          <w:ilvl w:val="0"/>
          <w:numId w:val="23"/>
        </w:numPr>
        <w:tabs>
          <w:tab w:val="left" w:pos="364"/>
        </w:tabs>
        <w:suppressAutoHyphens w:val="0"/>
        <w:ind w:right="20"/>
        <w:jc w:val="both"/>
        <w:rPr>
          <w:rFonts w:ascii="Calibri" w:hAnsi="Calibri"/>
          <w:sz w:val="22"/>
          <w:szCs w:val="22"/>
        </w:rPr>
      </w:pPr>
      <w:r w:rsidRPr="00DA09FE">
        <w:rPr>
          <w:rFonts w:ascii="Calibri" w:eastAsia="Times New Roman" w:hAnsi="Calibri" w:cs="Arial"/>
          <w:sz w:val="22"/>
          <w:szCs w:val="22"/>
        </w:rPr>
        <w:lastRenderedPageBreak/>
        <w:t>braku realizacji w terminie obowiązku, o którym mowa w § 6 ust. 12 umowy – do wysokości 1 % ceny netto przedmiotu umowy, której brak realizacji dotyczy.</w:t>
      </w:r>
    </w:p>
    <w:p w:rsidR="009673DF" w:rsidRPr="00F46CDB" w:rsidRDefault="009673DF" w:rsidP="009673DF">
      <w:pPr>
        <w:numPr>
          <w:ilvl w:val="0"/>
          <w:numId w:val="17"/>
        </w:numPr>
        <w:spacing w:line="200" w:lineRule="atLeast"/>
        <w:jc w:val="both"/>
      </w:pPr>
      <w:r w:rsidRPr="00F46CDB">
        <w:rPr>
          <w:rFonts w:ascii="Calibri" w:eastAsia="Times New Roman" w:hAnsi="Calibri" w:cs="Calibri"/>
          <w:color w:val="000000"/>
          <w:sz w:val="22"/>
          <w:szCs w:val="22"/>
          <w:lang w:bidi="ar-SA"/>
        </w:rPr>
        <w:t xml:space="preserve">Maksymalna wielkość naliczonych kar umownych nie może przekroczyć </w:t>
      </w:r>
      <w:r>
        <w:rPr>
          <w:rFonts w:ascii="Calibri" w:eastAsia="Times New Roman" w:hAnsi="Calibri" w:cs="Calibri"/>
          <w:color w:val="000000"/>
          <w:sz w:val="22"/>
          <w:szCs w:val="22"/>
          <w:lang w:bidi="ar-SA"/>
        </w:rPr>
        <w:t>30%</w:t>
      </w:r>
      <w:r w:rsidRPr="00F46CDB">
        <w:rPr>
          <w:rFonts w:ascii="Calibri" w:eastAsia="Times New Roman" w:hAnsi="Calibri" w:cs="Calibri"/>
          <w:color w:val="000000"/>
          <w:sz w:val="22"/>
          <w:szCs w:val="22"/>
          <w:lang w:bidi="ar-SA"/>
        </w:rPr>
        <w:t xml:space="preserve"> wartości brutto umowy.</w:t>
      </w:r>
    </w:p>
    <w:p w:rsidR="009673DF" w:rsidRPr="002A63D7" w:rsidRDefault="009673DF" w:rsidP="009673DF">
      <w:pPr>
        <w:widowControl/>
        <w:numPr>
          <w:ilvl w:val="0"/>
          <w:numId w:val="17"/>
        </w:numPr>
        <w:contextualSpacing/>
        <w:jc w:val="both"/>
        <w:rPr>
          <w:rFonts w:ascii="Calibri" w:hAnsi="Calibri"/>
          <w:sz w:val="22"/>
          <w:szCs w:val="22"/>
        </w:rPr>
      </w:pPr>
      <w:r w:rsidRPr="002A63D7">
        <w:rPr>
          <w:rFonts w:ascii="Calibri" w:eastAsia="Calibri" w:hAnsi="Calibri" w:cs="Arial"/>
          <w:kern w:val="0"/>
          <w:sz w:val="22"/>
          <w:szCs w:val="22"/>
          <w:lang w:eastAsia="en-US" w:bidi="ar-SA"/>
        </w:rPr>
        <w:t>W przypadku, gdy Wykonawca zrealizował należycie samodzielną część dostawy według opisu przedmiotu zamówienia, to jest dostarczył kompletne urządzenie oraz zrealizował w stosunku do niego dodatkowe świadczenia, jego cena brutto pomniejsza cenę brutto przedmiotu umowy stanowiącą podstawę obliczania kar zgodnie z ust. 2 lit. C i następne. Nie dotyczy to sytuacji kiedy brak realizacji pozostałej części dostawy uniemożliwia lub znacznie utrudnia korzystanie z dostarczonego urządzenia.</w:t>
      </w:r>
    </w:p>
    <w:p w:rsidR="009673DF" w:rsidRPr="002A63D7" w:rsidRDefault="009673DF" w:rsidP="009673DF">
      <w:pPr>
        <w:widowControl/>
        <w:numPr>
          <w:ilvl w:val="0"/>
          <w:numId w:val="17"/>
        </w:numPr>
        <w:contextualSpacing/>
        <w:jc w:val="both"/>
        <w:rPr>
          <w:rFonts w:ascii="Calibri" w:hAnsi="Calibri"/>
          <w:sz w:val="22"/>
          <w:szCs w:val="22"/>
        </w:rPr>
      </w:pPr>
      <w:r w:rsidRPr="002A63D7">
        <w:rPr>
          <w:rFonts w:ascii="Calibri" w:eastAsia="Calibri" w:hAnsi="Calibri" w:cs="Arial"/>
          <w:kern w:val="0"/>
          <w:sz w:val="22"/>
          <w:szCs w:val="22"/>
          <w:lang w:eastAsia="en-US" w:bidi="ar-SA"/>
        </w:rPr>
        <w:t xml:space="preserve">W przypadku gdy Wykonawca dostarczy i uruchomi rzecz zastępczą o tych samych funkcjonalnościach     </w:t>
      </w:r>
      <w:r>
        <w:rPr>
          <w:rFonts w:ascii="Calibri" w:eastAsia="Calibri" w:hAnsi="Calibri" w:cs="Arial"/>
          <w:kern w:val="0"/>
          <w:sz w:val="22"/>
          <w:szCs w:val="22"/>
          <w:lang w:eastAsia="en-US" w:bidi="ar-SA"/>
        </w:rPr>
        <w:t xml:space="preserve">    </w:t>
      </w:r>
      <w:r w:rsidRPr="002A63D7">
        <w:rPr>
          <w:rFonts w:ascii="Calibri" w:eastAsia="Calibri" w:hAnsi="Calibri" w:cs="Arial"/>
          <w:kern w:val="0"/>
          <w:sz w:val="22"/>
          <w:szCs w:val="22"/>
          <w:lang w:eastAsia="en-US" w:bidi="ar-SA"/>
        </w:rPr>
        <w:t>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rsidR="009673DF" w:rsidRPr="002A63D7" w:rsidRDefault="009673DF" w:rsidP="009673DF">
      <w:pPr>
        <w:widowControl/>
        <w:numPr>
          <w:ilvl w:val="0"/>
          <w:numId w:val="17"/>
        </w:numPr>
        <w:contextualSpacing/>
        <w:jc w:val="both"/>
        <w:rPr>
          <w:rFonts w:ascii="Calibri" w:hAnsi="Calibri"/>
          <w:sz w:val="22"/>
          <w:szCs w:val="22"/>
        </w:rPr>
      </w:pPr>
      <w:r w:rsidRPr="002A63D7">
        <w:rPr>
          <w:rFonts w:ascii="Calibri" w:eastAsia="Calibri" w:hAnsi="Calibri" w:cs="Arial"/>
          <w:kern w:val="0"/>
          <w:sz w:val="22"/>
          <w:szCs w:val="22"/>
          <w:lang w:eastAsia="en-US" w:bidi="ar-SA"/>
        </w:rPr>
        <w:t>Jeżeli kara umowna nie pokryje szkody strony, może ona dochodzić odszkodowania uzupełniającego na zasadach ogólnych.</w:t>
      </w:r>
    </w:p>
    <w:p w:rsidR="009673DF" w:rsidRPr="002A63D7" w:rsidRDefault="009673DF" w:rsidP="009673DF">
      <w:pPr>
        <w:widowControl/>
        <w:numPr>
          <w:ilvl w:val="0"/>
          <w:numId w:val="17"/>
        </w:numPr>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Wykonawca zobowiązuje się wyrównać w całości szkodę poniesioną przez Zamawiającego w przypadku utraty dotacji z powodu zwłoki w wykonaniu umowy, poprzez zapłatę odszkodowania równego wysokości utraconej dotacji.</w:t>
      </w:r>
    </w:p>
    <w:p w:rsidR="009673DF" w:rsidRPr="002A63D7" w:rsidRDefault="009673DF" w:rsidP="009673DF">
      <w:pPr>
        <w:widowControl/>
        <w:numPr>
          <w:ilvl w:val="0"/>
          <w:numId w:val="17"/>
        </w:numPr>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 xml:space="preserve">Zamawiający może dochodzić na zasadach ogólnych odszkodowania przewyższającego kary umowne za nienależyte wykonywanie postanowień niniejszej umowy jak również za odstąpienie od umowy                </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 xml:space="preserve"> </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z przyczyn za które Wykonawca ponosi odpowiedzialność lub wyrównania wskazanego w ust. 6 powyżej.</w:t>
      </w:r>
    </w:p>
    <w:p w:rsidR="009673DF" w:rsidRPr="00B20300" w:rsidRDefault="009673DF" w:rsidP="009673DF">
      <w:pPr>
        <w:widowControl/>
        <w:numPr>
          <w:ilvl w:val="0"/>
          <w:numId w:val="17"/>
        </w:numPr>
        <w:suppressAutoHyphens w:val="0"/>
        <w:jc w:val="both"/>
        <w:rPr>
          <w:rFonts w:ascii="Calibri" w:eastAsia="Times New Roman" w:hAnsi="Calibri" w:cs="Liberation Serif"/>
          <w:b/>
          <w:sz w:val="22"/>
          <w:szCs w:val="22"/>
          <w:lang w:eastAsia="pl-PL" w:bidi="ar-SA"/>
        </w:rPr>
      </w:pPr>
      <w:r w:rsidRPr="002A63D7">
        <w:rPr>
          <w:rFonts w:ascii="Calibri" w:eastAsia="Times New Roman" w:hAnsi="Calibri" w:cs="Arial"/>
          <w:kern w:val="0"/>
          <w:sz w:val="22"/>
          <w:szCs w:val="22"/>
          <w:lang w:eastAsia="pl-PL" w:bidi="ar-SA"/>
        </w:rPr>
        <w:t>Maksymalna wysokość kar umownych, których mogą dochodzić strony, z wszelkich tytułów przewidzianych w Umowie nie może przekraczać 50 % wynagrodzenia.</w:t>
      </w:r>
    </w:p>
    <w:p w:rsidR="009673DF" w:rsidRPr="002A63D7" w:rsidRDefault="009673DF" w:rsidP="009673DF">
      <w:pPr>
        <w:jc w:val="center"/>
        <w:rPr>
          <w:rFonts w:ascii="Calibri" w:eastAsia="Times New Roman" w:hAnsi="Calibri" w:cs="Arial"/>
          <w:b/>
          <w:color w:val="000000"/>
          <w:kern w:val="0"/>
          <w:sz w:val="22"/>
          <w:szCs w:val="22"/>
          <w:lang w:eastAsia="pl-PL" w:bidi="ar-SA"/>
        </w:rPr>
      </w:pPr>
    </w:p>
    <w:p w:rsidR="009673DF" w:rsidRPr="002A63D7" w:rsidRDefault="009673DF" w:rsidP="009673DF">
      <w:pPr>
        <w:jc w:val="center"/>
        <w:rPr>
          <w:rFonts w:ascii="Calibri" w:hAnsi="Calibri"/>
          <w:sz w:val="22"/>
          <w:szCs w:val="22"/>
        </w:rPr>
      </w:pPr>
      <w:r w:rsidRPr="002A63D7">
        <w:rPr>
          <w:rFonts w:ascii="Calibri" w:hAnsi="Calibri" w:cs="Arial"/>
          <w:b/>
          <w:bCs/>
          <w:color w:val="000000"/>
          <w:sz w:val="22"/>
          <w:szCs w:val="22"/>
        </w:rPr>
        <w:t>§ 6</w:t>
      </w:r>
    </w:p>
    <w:p w:rsidR="009673DF" w:rsidRPr="002A63D7" w:rsidRDefault="009673DF" w:rsidP="009673DF">
      <w:pPr>
        <w:jc w:val="center"/>
        <w:rPr>
          <w:rFonts w:ascii="Calibri" w:hAnsi="Calibri"/>
          <w:sz w:val="22"/>
          <w:szCs w:val="22"/>
        </w:rPr>
      </w:pPr>
      <w:r w:rsidRPr="002A63D7">
        <w:rPr>
          <w:rFonts w:ascii="Calibri" w:hAnsi="Calibri" w:cs="Arial"/>
          <w:b/>
          <w:bCs/>
          <w:color w:val="000000"/>
          <w:sz w:val="22"/>
          <w:szCs w:val="22"/>
        </w:rPr>
        <w:t>Gwarancja, rękojmia i warunki  serwisu</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 xml:space="preserve">Wykonawca zobowiązuje się do </w:t>
      </w:r>
      <w:r w:rsidRPr="002A63D7">
        <w:rPr>
          <w:rFonts w:ascii="Calibri" w:eastAsia="Times New Roman" w:hAnsi="Calibri" w:cs="Arial"/>
          <w:bCs/>
          <w:kern w:val="0"/>
          <w:sz w:val="22"/>
          <w:szCs w:val="22"/>
          <w:lang w:eastAsia="pl-PL" w:bidi="ar-SA"/>
        </w:rPr>
        <w:t xml:space="preserve">świadczenia nieodpłatnej usługi monitoringu infrastruktury IT (SOC) do dnia …………. </w:t>
      </w:r>
      <w:r w:rsidRPr="002A63D7">
        <w:rPr>
          <w:rFonts w:ascii="Calibri" w:eastAsia="Times New Roman" w:hAnsi="Calibri" w:cs="Arial"/>
          <w:bCs/>
          <w:i/>
          <w:iCs/>
          <w:kern w:val="0"/>
          <w:sz w:val="22"/>
          <w:szCs w:val="22"/>
          <w:lang w:eastAsia="pl-PL" w:bidi="ar-SA"/>
        </w:rPr>
        <w:t>(zgodnie z ofertą Wykonawcy)</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Strony  zgodnie  postanawiają,  że  w  okresie  gwarancji określonym w Załączniku nr 2 do Umowy  Wykonawca  zobowiązuje się do</w:t>
      </w:r>
      <w:r w:rsidRPr="002A63D7">
        <w:rPr>
          <w:rFonts w:ascii="Calibri" w:eastAsia="Times New Roman" w:hAnsi="Calibri" w:cs="Arial"/>
          <w:color w:val="00000A"/>
          <w:kern w:val="0"/>
          <w:sz w:val="22"/>
          <w:szCs w:val="22"/>
          <w:lang w:eastAsia="pl-PL" w:bidi="ar-SA"/>
        </w:rPr>
        <w:t xml:space="preserve"> </w:t>
      </w:r>
      <w:r w:rsidRPr="002A63D7">
        <w:rPr>
          <w:rFonts w:ascii="Calibri" w:eastAsia="Times New Roman" w:hAnsi="Calibri" w:cs="Arial"/>
          <w:kern w:val="0"/>
          <w:sz w:val="22"/>
          <w:szCs w:val="22"/>
          <w:lang w:eastAsia="pl-PL" w:bidi="ar-SA"/>
        </w:rPr>
        <w:t xml:space="preserve">bezpłatnego usuwania wad i usterek dostarczonego sprzętu lub bezpłatnej wymiany sprzętu na nowy, wolny od wad, w tym do załatwienia (na swój koszt i we własnym zakresie) wszelkich formalności związanych z: usunięciem wad, wysyłką do naprawy gwarancyjnej </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 xml:space="preserve">i odbiorem z naprawy, wymianą sprzętu na nowy, </w:t>
      </w:r>
      <w:r w:rsidRPr="002A63D7">
        <w:rPr>
          <w:rFonts w:ascii="Calibri" w:eastAsia="Calibri" w:hAnsi="Calibri" w:cs="Arial"/>
          <w:kern w:val="0"/>
          <w:sz w:val="22"/>
          <w:szCs w:val="22"/>
          <w:lang w:eastAsia="en-US" w:bidi="ar-SA"/>
        </w:rPr>
        <w:t>a także gdy zajdzie taka potrzeba w tym okresie wymienić części eksploatacyjne.</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W przypadku stwierdzenia wad jakościowych sprzętu w okresie gwarancji Zamawiający złoży reklamację pisemnie e-mailem na następujący adres e-mail Wykonawcy…………………</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Calibri" w:hAnsi="Calibri" w:cs="Arial"/>
          <w:kern w:val="0"/>
          <w:sz w:val="22"/>
          <w:szCs w:val="22"/>
          <w:lang w:eastAsia="en-US" w:bidi="ar-SA"/>
        </w:rPr>
        <w:t>Czas reakcji serwisu (rozumiany jako kontakt telefoniczny lub rozpoczęcie interwencji zdalne) od przyjęcia zgłoszenia awarii mailem na adres podany w umowie w czasie do 48 godz.</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Calibri" w:hAnsi="Calibri" w:cs="Arial"/>
          <w:kern w:val="0"/>
          <w:sz w:val="22"/>
          <w:szCs w:val="22"/>
          <w:lang w:eastAsia="en-US" w:bidi="ar-SA"/>
        </w:rPr>
        <w:t>Czas usunięcie awarii, usterki lub wady (rozumiane jako przywrócenie pierwotnej funkcjonalności) od powzięcia wiadomości o zaistniałych wadach do 5 dni roboczych.</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Termin, o którym mowa w ust. 5 może ulec wydłużeniu za zgodą Zamawiającego z przyczyn niezależnych od Wykonawcy, a wynikających z wymogów natury technicznej, procesu technologicznego lub innych wymogów</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o obiektywnym charakterze, o czym Wykonawca zobowiązany jest poinformować pisemnie Zamawiającego. W takim przypadku czas usuwania wad/usterek/awarii nie może być dłuższy niż 5 dni od dnia przekazania/udostępnienia przez</w:t>
      </w:r>
      <w:r w:rsidRPr="002A63D7">
        <w:rPr>
          <w:rFonts w:ascii="Calibri" w:eastAsia="Times New Roman" w:hAnsi="Calibri" w:cs="Arial"/>
          <w:color w:val="00000A"/>
          <w:kern w:val="0"/>
          <w:sz w:val="22"/>
          <w:szCs w:val="22"/>
          <w:lang w:eastAsia="pl-PL" w:bidi="ar-SA"/>
        </w:rPr>
        <w:t xml:space="preserve"> </w:t>
      </w:r>
      <w:r w:rsidRPr="002A63D7">
        <w:rPr>
          <w:rFonts w:ascii="Calibri" w:eastAsia="Times New Roman" w:hAnsi="Calibri" w:cs="Arial"/>
          <w:kern w:val="0"/>
          <w:sz w:val="22"/>
          <w:szCs w:val="22"/>
          <w:lang w:eastAsia="pl-PL" w:bidi="ar-SA"/>
        </w:rPr>
        <w:t>Zamawiającego sprzętu do naprawy.</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Termin gwarancji biegnie na nowo dla elementów sprzętu podlegającego wymianie, a w przypadku usuwania wad/ usterek/awarii ulega przedłużeniu o czas ich usunięcia (tj. o czas wyłączenia sprzętu       z eksploatacji z powyższego powodu).</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Jeżeli wady nie da się usunąć (sprzętu nie da się naprawić) Wykonawca jest zobowiązany niezwłocznie dostarczyć Zamawiającemu nowy sprzęt posiadający takie same parametry jak sprzęt, którego wady nie da się usunąć.</w:t>
      </w:r>
    </w:p>
    <w:p w:rsidR="009673DF" w:rsidRPr="002A63D7" w:rsidRDefault="009673DF" w:rsidP="009673DF">
      <w:pPr>
        <w:widowControl/>
        <w:numPr>
          <w:ilvl w:val="0"/>
          <w:numId w:val="18"/>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lastRenderedPageBreak/>
        <w:t>W przypadku 3-krotnej naprawy (w czasie obowiązywania gwarancji) tego samego elementu</w:t>
      </w:r>
      <w:r w:rsidRPr="002A63D7">
        <w:rPr>
          <w:rFonts w:ascii="Calibri" w:eastAsia="Times New Roman" w:hAnsi="Calibri" w:cs="Arial"/>
          <w:color w:val="00000A"/>
          <w:kern w:val="0"/>
          <w:sz w:val="22"/>
          <w:szCs w:val="22"/>
          <w:lang w:eastAsia="pl-PL" w:bidi="ar-SA"/>
        </w:rPr>
        <w:t xml:space="preserve"> W</w:t>
      </w:r>
      <w:r w:rsidRPr="002A63D7">
        <w:rPr>
          <w:rFonts w:ascii="Calibri" w:eastAsia="Times New Roman" w:hAnsi="Calibri" w:cs="Arial"/>
          <w:kern w:val="0"/>
          <w:sz w:val="22"/>
          <w:szCs w:val="22"/>
          <w:lang w:eastAsia="pl-PL" w:bidi="ar-SA"/>
        </w:rPr>
        <w:t>ykonawca jest zobowiązany niezwłocznie wymienić sprzęt na nowy posiadający takie same parametry jak sprzęt, którego dotyczyła naprawa.</w:t>
      </w:r>
    </w:p>
    <w:p w:rsidR="009673DF" w:rsidRPr="002A63D7" w:rsidRDefault="009673DF" w:rsidP="009673DF">
      <w:pPr>
        <w:widowControl/>
        <w:numPr>
          <w:ilvl w:val="0"/>
          <w:numId w:val="18"/>
        </w:numPr>
        <w:tabs>
          <w:tab w:val="left" w:pos="426"/>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W przypadku rozbieżności w zapisach pomiędzy kartą gwarancyjną wydaną Zamawiającemu,</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 xml:space="preserve">                 a zapisami niniejszej umowy, pierwszeństwo zastosowania mają postanowienia niniejszej umowy</w:t>
      </w:r>
    </w:p>
    <w:p w:rsidR="009673DF" w:rsidRPr="002A63D7" w:rsidRDefault="009673DF" w:rsidP="009673DF">
      <w:pPr>
        <w:widowControl/>
        <w:numPr>
          <w:ilvl w:val="0"/>
          <w:numId w:val="18"/>
        </w:numPr>
        <w:tabs>
          <w:tab w:val="left" w:pos="426"/>
        </w:tabs>
        <w:suppressAutoHyphens w:val="0"/>
        <w:jc w:val="both"/>
        <w:rPr>
          <w:rFonts w:ascii="Calibri" w:eastAsia="Times New Roman" w:hAnsi="Calibri" w:cs="Arial"/>
          <w:kern w:val="0"/>
          <w:sz w:val="22"/>
          <w:szCs w:val="22"/>
          <w:lang w:eastAsia="pl-PL" w:bidi="ar-SA"/>
        </w:rPr>
      </w:pPr>
      <w:r w:rsidRPr="002A63D7">
        <w:rPr>
          <w:rFonts w:ascii="Calibri" w:eastAsia="Times New Roman" w:hAnsi="Calibri" w:cs="Arial"/>
          <w:kern w:val="0"/>
          <w:sz w:val="22"/>
          <w:szCs w:val="22"/>
          <w:lang w:eastAsia="pl-PL" w:bidi="ar-SA"/>
        </w:rPr>
        <w:t xml:space="preserve">Niezależnie od uprawnień z gwarancji Zamawiającemu przysługują uprawnienia z tytułu rękojmi, na zasadach określonych w Kodeksie cywilnym. Okres rękojmi odpowiada okresowi udzielonej gwarancji </w:t>
      </w:r>
      <w:r>
        <w:rPr>
          <w:rFonts w:ascii="Calibri" w:eastAsia="Times New Roman" w:hAnsi="Calibri" w:cs="Arial"/>
          <w:kern w:val="0"/>
          <w:sz w:val="22"/>
          <w:szCs w:val="22"/>
          <w:lang w:eastAsia="pl-PL" w:bidi="ar-SA"/>
        </w:rPr>
        <w:t xml:space="preserve">   </w:t>
      </w:r>
      <w:r w:rsidRPr="002A63D7">
        <w:rPr>
          <w:rFonts w:ascii="Calibri" w:eastAsia="Times New Roman" w:hAnsi="Calibri" w:cs="Arial"/>
          <w:kern w:val="0"/>
          <w:sz w:val="22"/>
          <w:szCs w:val="22"/>
          <w:lang w:eastAsia="pl-PL" w:bidi="ar-SA"/>
        </w:rPr>
        <w:t>i liczony będzie od daty odbioru sprzętu przez Zamawiającego, potwierdzonego protokołem zdawczo-odbiorczym z klauzulą „bez zastrzeżeń”, o którym mowa w § 2 ust. 1.</w:t>
      </w:r>
    </w:p>
    <w:p w:rsidR="009673DF" w:rsidRPr="002A63D7" w:rsidRDefault="009673DF" w:rsidP="009673DF">
      <w:pPr>
        <w:widowControl/>
        <w:numPr>
          <w:ilvl w:val="0"/>
          <w:numId w:val="18"/>
        </w:numPr>
        <w:tabs>
          <w:tab w:val="left" w:pos="426"/>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Wykonawca gwarantuje wykonywanie w okresie gwarancji w ramach wynagrodzenia przeglądów technicznych zgodnie z zaleceniem producenta, w tym w zakreślonych przez producenta terminach. Dotrzymanie terminów przeglądów leży po stronie Wykonawcy bez wcześniejszego wzywania do ich wykonania przez Zamawiającego. W ramach przeglądów technicznych Wykonawca zapewnia na</w:t>
      </w:r>
      <w:r w:rsidRPr="002A63D7">
        <w:rPr>
          <w:rFonts w:ascii="Calibri" w:eastAsia="Times New Roman" w:hAnsi="Calibri" w:cs="Arial"/>
          <w:color w:val="00000A"/>
          <w:kern w:val="0"/>
          <w:sz w:val="22"/>
          <w:szCs w:val="22"/>
          <w:lang w:eastAsia="pl-PL" w:bidi="ar-SA"/>
        </w:rPr>
        <w:t xml:space="preserve"> </w:t>
      </w:r>
      <w:r w:rsidRPr="002A63D7">
        <w:rPr>
          <w:rFonts w:ascii="Calibri" w:eastAsia="Times New Roman" w:hAnsi="Calibri" w:cs="Arial"/>
          <w:kern w:val="0"/>
          <w:sz w:val="22"/>
          <w:szCs w:val="22"/>
          <w:lang w:eastAsia="pl-PL" w:bidi="ar-SA"/>
        </w:rPr>
        <w:t>swój koszt aktualizację oprogramowania do najnowszej wersji. Po wykonaniu wymaganych przeglądów technicznych Wykonawca zobowiązany jest do sporządzenia i przedłożenia Zamawiającemu raportów serwisowych.</w:t>
      </w:r>
    </w:p>
    <w:p w:rsidR="009673DF" w:rsidRPr="002A63D7" w:rsidRDefault="009673DF" w:rsidP="009673DF">
      <w:pPr>
        <w:widowControl/>
        <w:numPr>
          <w:ilvl w:val="0"/>
          <w:numId w:val="18"/>
        </w:numPr>
        <w:tabs>
          <w:tab w:val="left" w:pos="426"/>
        </w:tabs>
        <w:suppressAutoHyphens w:val="0"/>
        <w:jc w:val="both"/>
        <w:rPr>
          <w:rFonts w:ascii="Calibri" w:hAnsi="Calibri"/>
          <w:sz w:val="22"/>
          <w:szCs w:val="22"/>
        </w:rPr>
      </w:pPr>
      <w:r w:rsidRPr="002A63D7">
        <w:rPr>
          <w:rFonts w:ascii="Calibri" w:eastAsia="Times New Roman" w:hAnsi="Calibri" w:cs="Arial"/>
          <w:color w:val="00000A"/>
          <w:kern w:val="0"/>
          <w:sz w:val="22"/>
          <w:szCs w:val="22"/>
          <w:lang w:eastAsia="pl-PL" w:bidi="ar-SA"/>
        </w:rPr>
        <w:t xml:space="preserve">Zamawiający zastrzega sobie prawo skorzystania na koszt i ryzyko Wykonawcy z usług zastępczych      </w:t>
      </w:r>
      <w:r>
        <w:rPr>
          <w:rFonts w:ascii="Calibri" w:eastAsia="Times New Roman" w:hAnsi="Calibri" w:cs="Arial"/>
          <w:color w:val="00000A"/>
          <w:kern w:val="0"/>
          <w:sz w:val="22"/>
          <w:szCs w:val="22"/>
          <w:lang w:eastAsia="pl-PL" w:bidi="ar-SA"/>
        </w:rPr>
        <w:t xml:space="preserve">      </w:t>
      </w:r>
      <w:r w:rsidRPr="002A63D7">
        <w:rPr>
          <w:rFonts w:ascii="Calibri" w:eastAsia="Times New Roman" w:hAnsi="Calibri" w:cs="Arial"/>
          <w:color w:val="00000A"/>
          <w:kern w:val="0"/>
          <w:sz w:val="22"/>
          <w:szCs w:val="22"/>
          <w:lang w:eastAsia="pl-PL" w:bidi="ar-SA"/>
        </w:rPr>
        <w:t xml:space="preserve">w przypadku nie wywiązania </w:t>
      </w:r>
      <w:r w:rsidRPr="002A63D7">
        <w:rPr>
          <w:rFonts w:ascii="Calibri" w:eastAsia="Times New Roman" w:hAnsi="Calibri" w:cs="Arial"/>
          <w:color w:val="000000"/>
          <w:kern w:val="0"/>
          <w:sz w:val="22"/>
          <w:szCs w:val="22"/>
          <w:lang w:eastAsia="pl-PL" w:bidi="ar-SA"/>
        </w:rPr>
        <w:t xml:space="preserve">się Wykonawcy ze zobowiązań gwarancyjnych lub zobowiązań z tytułu rękojmi za wady, po uprzednim wezwaniu Wykonawcy do wykonania tych zobowiązań                            </w:t>
      </w:r>
      <w:r>
        <w:rPr>
          <w:rFonts w:ascii="Calibri" w:eastAsia="Times New Roman" w:hAnsi="Calibri" w:cs="Arial"/>
          <w:color w:val="000000"/>
          <w:kern w:val="0"/>
          <w:sz w:val="22"/>
          <w:szCs w:val="22"/>
          <w:lang w:eastAsia="pl-PL" w:bidi="ar-SA"/>
        </w:rPr>
        <w:t xml:space="preserve">            </w:t>
      </w:r>
      <w:r w:rsidRPr="002A63D7">
        <w:rPr>
          <w:rFonts w:ascii="Calibri" w:eastAsia="Times New Roman" w:hAnsi="Calibri" w:cs="Arial"/>
          <w:color w:val="000000"/>
          <w:kern w:val="0"/>
          <w:sz w:val="22"/>
          <w:szCs w:val="22"/>
          <w:lang w:eastAsia="pl-PL" w:bidi="ar-SA"/>
        </w:rPr>
        <w:t>z wyznaczeniem dodatkowego terminu, co nie wyłącza prawa Zamawiającego do naliczenia kar umownych.</w:t>
      </w:r>
    </w:p>
    <w:p w:rsidR="009673DF" w:rsidRPr="002A63D7" w:rsidRDefault="009673DF" w:rsidP="009673DF">
      <w:pPr>
        <w:widowControl/>
        <w:numPr>
          <w:ilvl w:val="0"/>
          <w:numId w:val="18"/>
        </w:numPr>
        <w:tabs>
          <w:tab w:val="left" w:pos="426"/>
        </w:tabs>
        <w:suppressAutoHyphens w:val="0"/>
        <w:jc w:val="both"/>
        <w:rPr>
          <w:rFonts w:ascii="Calibri" w:hAnsi="Calibri"/>
          <w:sz w:val="22"/>
          <w:szCs w:val="22"/>
        </w:rPr>
      </w:pPr>
      <w:r w:rsidRPr="002A63D7">
        <w:rPr>
          <w:rFonts w:ascii="Calibri" w:hAnsi="Calibri" w:cs="Arial"/>
          <w:sz w:val="22"/>
          <w:szCs w:val="22"/>
        </w:rPr>
        <w:t>W przypadku, gdy przedmiot umowy lub jego część objęta jest gwarancją producenta (którym jest podmiot inny niż Wykonawca) Wykonawca obowiązany jest wydać Zamawiającemu karty gwarancyjne producenta/ich kopie oraz wszystkie dostępne i niezbędne dokumenty umożliwiające realizację uprawnień z gwarancji udzielonej przez producenta.</w:t>
      </w:r>
    </w:p>
    <w:p w:rsidR="009673DF" w:rsidRPr="002A63D7" w:rsidRDefault="009673DF" w:rsidP="009673DF">
      <w:pPr>
        <w:widowControl/>
        <w:numPr>
          <w:ilvl w:val="0"/>
          <w:numId w:val="18"/>
        </w:numPr>
        <w:tabs>
          <w:tab w:val="left" w:pos="426"/>
        </w:tabs>
        <w:suppressAutoHyphens w:val="0"/>
        <w:jc w:val="both"/>
        <w:rPr>
          <w:rFonts w:ascii="Calibri" w:hAnsi="Calibri"/>
          <w:sz w:val="22"/>
          <w:szCs w:val="22"/>
        </w:rPr>
      </w:pPr>
      <w:r w:rsidRPr="002A63D7">
        <w:rPr>
          <w:rFonts w:ascii="Calibri" w:hAnsi="Calibri" w:cs="Arial"/>
          <w:sz w:val="22"/>
          <w:szCs w:val="22"/>
        </w:rPr>
        <w:t>Wykonawca zobowiązany jest działać w sposób umożliwiający uzyskanie i zachowanie gwarancji producenta przez Zamawiającego.</w:t>
      </w:r>
    </w:p>
    <w:p w:rsidR="009673DF" w:rsidRPr="002A63D7" w:rsidRDefault="009673DF" w:rsidP="009673DF">
      <w:pPr>
        <w:jc w:val="center"/>
        <w:rPr>
          <w:rFonts w:ascii="Calibri" w:eastAsia="Times New Roman" w:hAnsi="Calibri" w:cs="Arial"/>
          <w:b/>
          <w:color w:val="000000"/>
          <w:kern w:val="0"/>
          <w:sz w:val="22"/>
          <w:szCs w:val="22"/>
          <w:lang w:eastAsia="pl-PL" w:bidi="ar-SA"/>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7</w:t>
      </w:r>
    </w:p>
    <w:p w:rsidR="009673DF" w:rsidRPr="002A63D7" w:rsidRDefault="009673DF" w:rsidP="009673DF">
      <w:pPr>
        <w:jc w:val="center"/>
        <w:rPr>
          <w:rFonts w:ascii="Calibri" w:hAnsi="Calibri" w:cs="Arial"/>
          <w:b/>
          <w:color w:val="000000"/>
          <w:sz w:val="22"/>
          <w:szCs w:val="22"/>
        </w:rPr>
      </w:pPr>
      <w:r w:rsidRPr="002A63D7">
        <w:rPr>
          <w:rFonts w:ascii="Calibri" w:hAnsi="Calibri" w:cs="Arial"/>
          <w:b/>
          <w:color w:val="000000"/>
          <w:sz w:val="22"/>
          <w:szCs w:val="22"/>
        </w:rPr>
        <w:t>Rozwiązanie umowy</w:t>
      </w:r>
    </w:p>
    <w:p w:rsidR="009673DF" w:rsidRPr="002A63D7" w:rsidRDefault="009673DF" w:rsidP="009673DF">
      <w:pPr>
        <w:numPr>
          <w:ilvl w:val="0"/>
          <w:numId w:val="20"/>
        </w:numPr>
        <w:jc w:val="both"/>
        <w:rPr>
          <w:rFonts w:ascii="Calibri" w:hAnsi="Calibri"/>
          <w:sz w:val="22"/>
          <w:szCs w:val="22"/>
        </w:rPr>
      </w:pPr>
      <w:r w:rsidRPr="002A63D7">
        <w:rPr>
          <w:rFonts w:ascii="Calibri" w:hAnsi="Calibri"/>
          <w:sz w:val="22"/>
          <w:szCs w:val="22"/>
        </w:rPr>
        <w:t>Poza przypadkami określonymi w kodeksie cywilnym Zamawiający może odstąpić od umowy lub jej części               w przypadku niewykonania lub nienależytego wykonania a przez Wykonawcę obowiązków wynikających    z niniejszej umowy, a w szczególności w przypadku:</w:t>
      </w:r>
    </w:p>
    <w:p w:rsidR="009673DF" w:rsidRPr="002A63D7" w:rsidRDefault="009673DF" w:rsidP="009673DF">
      <w:pPr>
        <w:numPr>
          <w:ilvl w:val="0"/>
          <w:numId w:val="21"/>
        </w:numPr>
        <w:jc w:val="both"/>
        <w:rPr>
          <w:rFonts w:ascii="Calibri" w:hAnsi="Calibri"/>
          <w:sz w:val="22"/>
          <w:szCs w:val="22"/>
        </w:rPr>
      </w:pPr>
      <w:r w:rsidRPr="002A63D7">
        <w:rPr>
          <w:rFonts w:ascii="Calibri" w:hAnsi="Calibri"/>
          <w:sz w:val="22"/>
          <w:szCs w:val="22"/>
        </w:rPr>
        <w:t>gdy Wykonawca opóźnia się w zakończeniu realizacji przedmiotu umowy powyżej 30 dni w stosunku do terminu określonego w § 4 ust. 1,</w:t>
      </w:r>
    </w:p>
    <w:p w:rsidR="009673DF" w:rsidRPr="002A63D7" w:rsidRDefault="009673DF" w:rsidP="009673DF">
      <w:pPr>
        <w:numPr>
          <w:ilvl w:val="0"/>
          <w:numId w:val="21"/>
        </w:numPr>
        <w:jc w:val="both"/>
        <w:rPr>
          <w:rFonts w:ascii="Calibri" w:hAnsi="Calibri"/>
          <w:sz w:val="22"/>
          <w:szCs w:val="22"/>
        </w:rPr>
      </w:pPr>
      <w:r w:rsidRPr="002A63D7">
        <w:rPr>
          <w:rFonts w:ascii="Calibri" w:hAnsi="Calibri"/>
          <w:sz w:val="22"/>
          <w:szCs w:val="22"/>
        </w:rPr>
        <w:t>nieusunięcia przez Wykonawcę stwierdzonych w trakcie odbioru wad, niezgodności z umową (zawartych w protokole usterek),</w:t>
      </w:r>
    </w:p>
    <w:p w:rsidR="009673DF" w:rsidRPr="002A63D7" w:rsidRDefault="009673DF" w:rsidP="009673DF">
      <w:pPr>
        <w:numPr>
          <w:ilvl w:val="0"/>
          <w:numId w:val="21"/>
        </w:numPr>
        <w:jc w:val="both"/>
        <w:rPr>
          <w:rFonts w:ascii="Calibri" w:hAnsi="Calibri"/>
          <w:sz w:val="22"/>
          <w:szCs w:val="22"/>
        </w:rPr>
      </w:pPr>
      <w:r w:rsidRPr="002A63D7">
        <w:rPr>
          <w:rFonts w:ascii="Calibri" w:hAnsi="Calibri"/>
          <w:sz w:val="22"/>
          <w:szCs w:val="22"/>
        </w:rPr>
        <w:t>braku realizacji przedmiotu umowy w terminie, o którym mowa w § 4 ust. 1 i naliczenia kary umownej określonej w sytuacjach przewidzianych w § 5.</w:t>
      </w:r>
    </w:p>
    <w:p w:rsidR="009673DF" w:rsidRPr="002A63D7" w:rsidRDefault="009673DF" w:rsidP="009673DF">
      <w:pPr>
        <w:numPr>
          <w:ilvl w:val="0"/>
          <w:numId w:val="20"/>
        </w:numPr>
        <w:jc w:val="both"/>
        <w:rPr>
          <w:rFonts w:ascii="Calibri" w:hAnsi="Calibri"/>
          <w:sz w:val="22"/>
          <w:szCs w:val="22"/>
        </w:rPr>
      </w:pPr>
      <w:r w:rsidRPr="002A63D7">
        <w:rPr>
          <w:rFonts w:ascii="Calibri" w:hAnsi="Calibri"/>
          <w:sz w:val="22"/>
          <w:szCs w:val="22"/>
        </w:rPr>
        <w:t>W przypadku odstąpienia od umowy z przyczyn określonych w ust. 1 Zamawiający nie traci uprawnienia do naliczenia kar umownych należnych Zamawiającemu na podstawie § 5 umowy.</w:t>
      </w:r>
    </w:p>
    <w:p w:rsidR="009673DF" w:rsidRPr="002A63D7" w:rsidRDefault="009673DF" w:rsidP="009673DF">
      <w:pPr>
        <w:numPr>
          <w:ilvl w:val="0"/>
          <w:numId w:val="20"/>
        </w:numPr>
        <w:jc w:val="both"/>
        <w:rPr>
          <w:rFonts w:ascii="Calibri" w:hAnsi="Calibri"/>
          <w:sz w:val="22"/>
          <w:szCs w:val="22"/>
        </w:rPr>
      </w:pPr>
      <w:r w:rsidRPr="002A63D7">
        <w:rPr>
          <w:rFonts w:ascii="Calibri" w:hAnsi="Calibri"/>
          <w:sz w:val="22"/>
          <w:szCs w:val="22"/>
        </w:rPr>
        <w:t>Zamawiającemu przysługuje prawo odstąpienia od umowy lub jej części w każdym przypadku niewykonania lub nienależytego wykonania umowy przez Wykonawcę w terminie 30 dni od powzięcia wiadomości o okolicznościach stanowiących podstawę odstąpienia od umowy.</w:t>
      </w:r>
    </w:p>
    <w:p w:rsidR="009673DF" w:rsidRPr="002A63D7" w:rsidRDefault="009673DF" w:rsidP="009673DF">
      <w:pPr>
        <w:numPr>
          <w:ilvl w:val="0"/>
          <w:numId w:val="20"/>
        </w:numPr>
        <w:jc w:val="both"/>
        <w:rPr>
          <w:rFonts w:ascii="Calibri" w:hAnsi="Calibri"/>
          <w:sz w:val="22"/>
          <w:szCs w:val="22"/>
        </w:rPr>
      </w:pPr>
      <w:r w:rsidRPr="002A63D7">
        <w:rPr>
          <w:rFonts w:ascii="Calibri" w:hAnsi="Calibri"/>
          <w:sz w:val="22"/>
          <w:szCs w:val="22"/>
        </w:rPr>
        <w:t>Zamawiający informuje Wykonawcę, iż niezależnie od postanowień umowy uprawniony jest do odstąpienia od umowy w sytuacji i na warunkach określonych w art. 456 ust. 1, pkt. 2)  ustawy prawo zamówień publicznych.</w:t>
      </w:r>
    </w:p>
    <w:p w:rsidR="009673DF" w:rsidRPr="002A63D7" w:rsidRDefault="009673DF" w:rsidP="009673DF">
      <w:pPr>
        <w:numPr>
          <w:ilvl w:val="0"/>
          <w:numId w:val="20"/>
        </w:numPr>
        <w:jc w:val="both"/>
        <w:rPr>
          <w:rFonts w:ascii="Calibri" w:hAnsi="Calibri"/>
          <w:sz w:val="22"/>
          <w:szCs w:val="22"/>
        </w:rPr>
      </w:pPr>
      <w:r w:rsidRPr="002A63D7">
        <w:rPr>
          <w:rFonts w:ascii="Calibri" w:hAnsi="Calibri"/>
          <w:sz w:val="22"/>
          <w:szCs w:val="22"/>
        </w:rPr>
        <w:t>W przypadku, o którym mowa w ust. 1 i 3 Wykonawca może żądać wyłącznie wynagrodzenia należnego z tytułu prawidłowego i terminowego wykonania części umowy do momentu odstąpienia od niej przez Zamawiającego.</w:t>
      </w:r>
    </w:p>
    <w:p w:rsidR="009673DF" w:rsidRPr="002A63D7" w:rsidRDefault="009673DF" w:rsidP="009673DF">
      <w:pPr>
        <w:numPr>
          <w:ilvl w:val="0"/>
          <w:numId w:val="20"/>
        </w:numPr>
        <w:jc w:val="both"/>
        <w:rPr>
          <w:rFonts w:ascii="Calibri" w:hAnsi="Calibri"/>
          <w:sz w:val="22"/>
          <w:szCs w:val="22"/>
        </w:rPr>
      </w:pPr>
      <w:r w:rsidRPr="002A63D7">
        <w:rPr>
          <w:rFonts w:ascii="Calibri" w:hAnsi="Calibri"/>
          <w:sz w:val="22"/>
          <w:szCs w:val="22"/>
        </w:rPr>
        <w:t>Czynność odstąpienia od umowy winna nastąpić w formie pisemnej po uprzednim, pisemnym wezwaniu Wykonawcy do należytego wykonania przedmiotu Umowy.</w:t>
      </w: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lastRenderedPageBreak/>
        <w:t>§ 8</w:t>
      </w: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Wybór Sądu</w:t>
      </w:r>
    </w:p>
    <w:p w:rsidR="009673DF" w:rsidRPr="002A63D7" w:rsidRDefault="009673DF" w:rsidP="009673DF">
      <w:pPr>
        <w:numPr>
          <w:ilvl w:val="0"/>
          <w:numId w:val="19"/>
        </w:numPr>
        <w:jc w:val="both"/>
        <w:rPr>
          <w:rFonts w:ascii="Calibri" w:hAnsi="Calibri"/>
          <w:sz w:val="22"/>
          <w:szCs w:val="22"/>
        </w:rPr>
      </w:pPr>
      <w:r w:rsidRPr="002A63D7">
        <w:rPr>
          <w:rFonts w:ascii="Calibri" w:hAnsi="Calibri"/>
          <w:sz w:val="22"/>
          <w:szCs w:val="22"/>
        </w:rPr>
        <w:t xml:space="preserve">Ewentualne kwestie sporne wynikłe w trakcie realizacji niniejszej umowy strony rozstrzygać będą              </w:t>
      </w:r>
      <w:r>
        <w:rPr>
          <w:rFonts w:ascii="Calibri" w:hAnsi="Calibri"/>
          <w:sz w:val="22"/>
          <w:szCs w:val="22"/>
        </w:rPr>
        <w:t xml:space="preserve">        </w:t>
      </w:r>
      <w:r w:rsidRPr="002A63D7">
        <w:rPr>
          <w:rFonts w:ascii="Calibri" w:hAnsi="Calibri"/>
          <w:sz w:val="22"/>
          <w:szCs w:val="22"/>
        </w:rPr>
        <w:t>w pierwszym rzędzie polubownie.</w:t>
      </w:r>
    </w:p>
    <w:p w:rsidR="009673DF" w:rsidRPr="002A63D7" w:rsidRDefault="009673DF" w:rsidP="009673DF">
      <w:pPr>
        <w:numPr>
          <w:ilvl w:val="0"/>
          <w:numId w:val="19"/>
        </w:numPr>
        <w:jc w:val="both"/>
        <w:rPr>
          <w:rFonts w:ascii="Calibri" w:hAnsi="Calibri"/>
          <w:sz w:val="22"/>
          <w:szCs w:val="22"/>
        </w:rPr>
      </w:pPr>
      <w:r w:rsidRPr="002A63D7">
        <w:rPr>
          <w:rFonts w:ascii="Calibri" w:hAnsi="Calibri"/>
          <w:sz w:val="22"/>
          <w:szCs w:val="22"/>
        </w:rPr>
        <w:t>W przypadku nie dojścia do porozumienia w terminie 30 dni od dnia doręczenia drugiej stronie wezwania do usunięcia naruszeń umowy lub też spełnienia zobowiązań umownych, spory rozstrzygane będą przez Sąd powszechny właściwy dla siedziby Zamawiającego.</w:t>
      </w:r>
    </w:p>
    <w:p w:rsidR="009673DF" w:rsidRPr="002A63D7" w:rsidRDefault="009673DF" w:rsidP="009673DF">
      <w:pPr>
        <w:numPr>
          <w:ilvl w:val="0"/>
          <w:numId w:val="19"/>
        </w:numPr>
        <w:jc w:val="both"/>
        <w:rPr>
          <w:rFonts w:ascii="Calibri" w:hAnsi="Calibri"/>
          <w:sz w:val="22"/>
          <w:szCs w:val="22"/>
        </w:rPr>
      </w:pPr>
      <w:r w:rsidRPr="002A63D7">
        <w:rPr>
          <w:rFonts w:ascii="Calibri" w:hAnsi="Calibri"/>
          <w:sz w:val="22"/>
          <w:szCs w:val="22"/>
        </w:rPr>
        <w:t>W sprawach nie unormowanych niniejszą Umową zastosowanie mają przepisy Kodeksu Cywilnego (</w:t>
      </w:r>
      <w:proofErr w:type="spellStart"/>
      <w:r w:rsidRPr="002A63D7">
        <w:rPr>
          <w:rFonts w:ascii="Calibri" w:hAnsi="Calibri"/>
          <w:sz w:val="22"/>
          <w:szCs w:val="22"/>
        </w:rPr>
        <w:t>t.j</w:t>
      </w:r>
      <w:proofErr w:type="spellEnd"/>
      <w:r w:rsidRPr="002A63D7">
        <w:rPr>
          <w:rFonts w:ascii="Calibri" w:hAnsi="Calibri"/>
          <w:sz w:val="22"/>
          <w:szCs w:val="22"/>
        </w:rPr>
        <w:t xml:space="preserve">. Dz. U. z 2020 r. poz. 1740 z </w:t>
      </w:r>
      <w:proofErr w:type="spellStart"/>
      <w:r w:rsidRPr="002A63D7">
        <w:rPr>
          <w:rFonts w:ascii="Calibri" w:hAnsi="Calibri"/>
          <w:sz w:val="22"/>
          <w:szCs w:val="22"/>
        </w:rPr>
        <w:t>późn</w:t>
      </w:r>
      <w:proofErr w:type="spellEnd"/>
      <w:r w:rsidRPr="002A63D7">
        <w:rPr>
          <w:rFonts w:ascii="Calibri" w:hAnsi="Calibri"/>
          <w:sz w:val="22"/>
          <w:szCs w:val="22"/>
        </w:rPr>
        <w:t>. zm.) i ustawy  z dnia 11 września 2019 r. - Prawo zamówień publicznych (</w:t>
      </w:r>
      <w:proofErr w:type="spellStart"/>
      <w:r w:rsidRPr="002A63D7">
        <w:rPr>
          <w:rFonts w:ascii="Calibri" w:hAnsi="Calibri"/>
          <w:sz w:val="22"/>
          <w:szCs w:val="22"/>
        </w:rPr>
        <w:t>t.j</w:t>
      </w:r>
      <w:proofErr w:type="spellEnd"/>
      <w:r w:rsidRPr="002A63D7">
        <w:rPr>
          <w:rFonts w:ascii="Calibri" w:hAnsi="Calibri"/>
          <w:sz w:val="22"/>
          <w:szCs w:val="22"/>
        </w:rPr>
        <w:t xml:space="preserve">. Dz. U. z 2021 r. poz. 1129 z </w:t>
      </w:r>
      <w:proofErr w:type="spellStart"/>
      <w:r w:rsidRPr="002A63D7">
        <w:rPr>
          <w:rFonts w:ascii="Calibri" w:hAnsi="Calibri"/>
          <w:sz w:val="22"/>
          <w:szCs w:val="22"/>
        </w:rPr>
        <w:t>późn</w:t>
      </w:r>
      <w:proofErr w:type="spellEnd"/>
      <w:r w:rsidRPr="002A63D7">
        <w:rPr>
          <w:rFonts w:ascii="Calibri" w:hAnsi="Calibri"/>
          <w:sz w:val="22"/>
          <w:szCs w:val="22"/>
        </w:rPr>
        <w:t>. zm.).</w:t>
      </w:r>
    </w:p>
    <w:p w:rsidR="009673DF" w:rsidRPr="002A63D7" w:rsidRDefault="009673DF" w:rsidP="009673DF">
      <w:pPr>
        <w:jc w:val="center"/>
        <w:rPr>
          <w:rFonts w:ascii="Calibri" w:hAnsi="Calibri" w:cs="Arial"/>
          <w:b/>
          <w:sz w:val="22"/>
          <w:szCs w:val="22"/>
        </w:rPr>
      </w:pPr>
    </w:p>
    <w:p w:rsidR="009673DF" w:rsidRPr="002A63D7" w:rsidRDefault="009673DF" w:rsidP="009673DF">
      <w:pPr>
        <w:jc w:val="center"/>
        <w:rPr>
          <w:rFonts w:ascii="Calibri" w:hAnsi="Calibri"/>
          <w:sz w:val="22"/>
          <w:szCs w:val="22"/>
        </w:rPr>
      </w:pPr>
      <w:r w:rsidRPr="002A63D7">
        <w:rPr>
          <w:rFonts w:ascii="Calibri" w:hAnsi="Calibri" w:cs="Arial"/>
          <w:b/>
          <w:sz w:val="22"/>
          <w:szCs w:val="22"/>
        </w:rPr>
        <w:t>§ 9</w:t>
      </w:r>
    </w:p>
    <w:p w:rsidR="009673DF" w:rsidRPr="002A63D7" w:rsidRDefault="009673DF" w:rsidP="009673DF">
      <w:pPr>
        <w:jc w:val="center"/>
        <w:rPr>
          <w:rFonts w:ascii="Calibri" w:eastAsia="Calibri" w:hAnsi="Calibri" w:cs="Arial"/>
          <w:kern w:val="0"/>
          <w:sz w:val="22"/>
          <w:szCs w:val="22"/>
          <w:lang w:eastAsia="en-US" w:bidi="ar-SA"/>
        </w:rPr>
      </w:pPr>
      <w:r w:rsidRPr="002A63D7">
        <w:rPr>
          <w:rFonts w:ascii="Calibri" w:hAnsi="Calibri" w:cs="Arial"/>
          <w:b/>
          <w:sz w:val="22"/>
          <w:szCs w:val="22"/>
        </w:rPr>
        <w:t>Zmiany zawartej umowy</w:t>
      </w:r>
    </w:p>
    <w:p w:rsidR="009673DF" w:rsidRPr="002A63D7" w:rsidRDefault="009673DF" w:rsidP="009673DF">
      <w:pPr>
        <w:widowControl/>
        <w:numPr>
          <w:ilvl w:val="0"/>
          <w:numId w:val="12"/>
        </w:numPr>
        <w:contextualSpacing/>
        <w:jc w:val="both"/>
        <w:rPr>
          <w:rFonts w:ascii="Calibri" w:hAnsi="Calibri"/>
          <w:sz w:val="22"/>
          <w:szCs w:val="22"/>
        </w:rPr>
      </w:pPr>
      <w:r w:rsidRPr="002A63D7">
        <w:rPr>
          <w:rFonts w:ascii="Calibri" w:eastAsia="Calibri" w:hAnsi="Calibri" w:cs="Arial"/>
          <w:kern w:val="0"/>
          <w:sz w:val="22"/>
          <w:szCs w:val="22"/>
          <w:lang w:eastAsia="en-US" w:bidi="ar-SA"/>
        </w:rPr>
        <w:t>Zamawiający dopuszcza zmianę postanowień umowy w stosunku do treści oferty, na podstawie której dokonano wyboru Wykonawcy w razie wystąpienia następujących okoliczności, z uwzględnieniem podanych warunków ich wprowadzenia:</w:t>
      </w:r>
    </w:p>
    <w:p w:rsidR="009673DF" w:rsidRPr="002A63D7" w:rsidRDefault="009673DF" w:rsidP="009673DF">
      <w:pPr>
        <w:widowControl/>
        <w:numPr>
          <w:ilvl w:val="0"/>
          <w:numId w:val="4"/>
        </w:numPr>
        <w:ind w:left="850" w:hanging="283"/>
        <w:contextualSpacing/>
        <w:jc w:val="both"/>
        <w:rPr>
          <w:rFonts w:ascii="Calibri" w:hAnsi="Calibri"/>
          <w:sz w:val="22"/>
          <w:szCs w:val="22"/>
        </w:rPr>
      </w:pPr>
      <w:r w:rsidRPr="002A63D7">
        <w:rPr>
          <w:rFonts w:ascii="Calibri" w:eastAsia="Calibri" w:hAnsi="Calibri" w:cs="Arial"/>
          <w:kern w:val="0"/>
          <w:sz w:val="22"/>
          <w:szCs w:val="22"/>
          <w:lang w:eastAsia="en-US" w:bidi="ar-SA"/>
        </w:rPr>
        <w:t>zmiany numeru rachunku bankowego, nazwy i innych danych Stron umowy, w przypadku zmiany tych danych,</w:t>
      </w:r>
    </w:p>
    <w:p w:rsidR="009673DF" w:rsidRPr="002A63D7" w:rsidRDefault="009673DF" w:rsidP="009673DF">
      <w:pPr>
        <w:widowControl/>
        <w:numPr>
          <w:ilvl w:val="0"/>
          <w:numId w:val="4"/>
        </w:numPr>
        <w:ind w:left="850" w:hanging="283"/>
        <w:contextualSpacing/>
        <w:jc w:val="both"/>
        <w:rPr>
          <w:rFonts w:ascii="Calibri" w:hAnsi="Calibri"/>
          <w:sz w:val="22"/>
          <w:szCs w:val="22"/>
        </w:rPr>
      </w:pPr>
      <w:r w:rsidRPr="002A63D7">
        <w:rPr>
          <w:rFonts w:ascii="Calibri" w:eastAsia="Calibri" w:hAnsi="Calibri" w:cs="Arial"/>
          <w:kern w:val="0"/>
          <w:sz w:val="22"/>
          <w:szCs w:val="22"/>
          <w:lang w:eastAsia="en-US" w:bidi="ar-SA"/>
        </w:rPr>
        <w:t>zmiany oferowanego sprzętu na sprzęt o parametrach nie gorszych niż oferowany w przypadku wycofania oferowanego sprzętu z rynku, wstrzymania produkcji, w cenie nie wyższej niż oferowana,</w:t>
      </w:r>
    </w:p>
    <w:p w:rsidR="009673DF" w:rsidRPr="002A63D7" w:rsidRDefault="009673DF" w:rsidP="009673DF">
      <w:pPr>
        <w:widowControl/>
        <w:numPr>
          <w:ilvl w:val="0"/>
          <w:numId w:val="4"/>
        </w:numPr>
        <w:ind w:left="850" w:hanging="283"/>
        <w:contextualSpacing/>
        <w:jc w:val="both"/>
        <w:rPr>
          <w:rFonts w:ascii="Calibri" w:hAnsi="Calibri"/>
          <w:sz w:val="22"/>
          <w:szCs w:val="22"/>
        </w:rPr>
      </w:pPr>
      <w:r w:rsidRPr="002A63D7">
        <w:rPr>
          <w:rFonts w:ascii="Calibri" w:eastAsia="Calibri" w:hAnsi="Calibri" w:cs="Arial"/>
          <w:kern w:val="0"/>
          <w:sz w:val="22"/>
          <w:szCs w:val="22"/>
          <w:lang w:eastAsia="en-US" w:bidi="ar-SA"/>
        </w:rPr>
        <w:t>zmiany stawki podatku VAT – przez odpowiednią zmianę wynagrodzenia brutto Wykonawcy. Strony są zobowiązane do niezwłocznego zawarcia odpowiedniego aneksu w przypadku wystąpienia zmiany stawki podatku VAT,</w:t>
      </w:r>
    </w:p>
    <w:p w:rsidR="009673DF" w:rsidRPr="002A63D7" w:rsidRDefault="009673DF" w:rsidP="009673DF">
      <w:pPr>
        <w:widowControl/>
        <w:numPr>
          <w:ilvl w:val="0"/>
          <w:numId w:val="4"/>
        </w:numPr>
        <w:ind w:left="850" w:hanging="283"/>
        <w:contextualSpacing/>
        <w:jc w:val="both"/>
        <w:rPr>
          <w:rFonts w:ascii="Calibri" w:hAnsi="Calibri"/>
          <w:sz w:val="22"/>
          <w:szCs w:val="22"/>
        </w:rPr>
      </w:pPr>
      <w:r w:rsidRPr="002A63D7">
        <w:rPr>
          <w:rFonts w:ascii="Calibri" w:eastAsia="Calibri" w:hAnsi="Calibri" w:cs="Arial"/>
          <w:kern w:val="0"/>
          <w:sz w:val="22"/>
          <w:szCs w:val="22"/>
          <w:lang w:eastAsia="en-US" w:bidi="ar-SA"/>
        </w:rPr>
        <w:t>zmiany przepisów prawa, których wejście w życie lub zmiana nastąpiły po zawarciu umowy, a które mają wpływ na realizację umowy i z których wynika konieczność lub zasadność wprowadzenia zmian postanowień umowy (dostosowania treści umowy do aktualnego stanu prawnego),</w:t>
      </w:r>
    </w:p>
    <w:p w:rsidR="009673DF" w:rsidRPr="002A63D7" w:rsidRDefault="009673DF" w:rsidP="009673DF">
      <w:pPr>
        <w:widowControl/>
        <w:numPr>
          <w:ilvl w:val="0"/>
          <w:numId w:val="4"/>
        </w:numPr>
        <w:ind w:left="850" w:hanging="283"/>
        <w:contextualSpacing/>
        <w:jc w:val="both"/>
        <w:rPr>
          <w:rFonts w:ascii="Calibri" w:hAnsi="Calibri"/>
          <w:sz w:val="22"/>
          <w:szCs w:val="22"/>
        </w:rPr>
      </w:pPr>
      <w:r w:rsidRPr="002A63D7">
        <w:rPr>
          <w:rFonts w:ascii="Calibri" w:eastAsia="Times New Roman" w:hAnsi="Calibri" w:cs="Arial"/>
          <w:sz w:val="22"/>
          <w:szCs w:val="22"/>
        </w:rPr>
        <w:t>wydłużenia terminu realizacji, o którym mowa w § 4 ust. 1 z przyczyn organizacyjnych leżących po stronie Zamawiającego.</w:t>
      </w:r>
    </w:p>
    <w:p w:rsidR="009673DF" w:rsidRPr="002A63D7" w:rsidRDefault="009673DF" w:rsidP="009673DF">
      <w:pPr>
        <w:widowControl/>
        <w:numPr>
          <w:ilvl w:val="0"/>
          <w:numId w:val="13"/>
        </w:numPr>
        <w:contextualSpacing/>
        <w:jc w:val="both"/>
        <w:rPr>
          <w:rFonts w:ascii="Calibri" w:hAnsi="Calibri"/>
          <w:sz w:val="22"/>
          <w:szCs w:val="22"/>
        </w:rPr>
      </w:pPr>
      <w:r w:rsidRPr="002A63D7">
        <w:rPr>
          <w:rFonts w:ascii="Calibri" w:eastAsia="Calibri" w:hAnsi="Calibri" w:cs="Arial"/>
          <w:kern w:val="0"/>
          <w:sz w:val="22"/>
          <w:szCs w:val="22"/>
          <w:lang w:eastAsia="en-US" w:bidi="ar-SA"/>
        </w:rPr>
        <w:t xml:space="preserve">Zmiany określone w punkcie poprzedzającym nie mogą być niekorzystne dla Zamawiającego,                     </w:t>
      </w:r>
      <w:r>
        <w:rPr>
          <w:rFonts w:ascii="Calibri" w:eastAsia="Calibri" w:hAnsi="Calibri" w:cs="Arial"/>
          <w:kern w:val="0"/>
          <w:sz w:val="22"/>
          <w:szCs w:val="22"/>
          <w:lang w:eastAsia="en-US" w:bidi="ar-SA"/>
        </w:rPr>
        <w:t xml:space="preserve">          </w:t>
      </w:r>
      <w:r w:rsidRPr="002A63D7">
        <w:rPr>
          <w:rFonts w:ascii="Calibri" w:eastAsia="Calibri" w:hAnsi="Calibri" w:cs="Arial"/>
          <w:kern w:val="0"/>
          <w:sz w:val="22"/>
          <w:szCs w:val="22"/>
          <w:lang w:eastAsia="en-US" w:bidi="ar-SA"/>
        </w:rPr>
        <w:t>w szczególności nie mogą skutkować niekorzystną dla niego zmianą wartości umowy, z wyłączeniem pkt c) ust. 1 powyżej.</w:t>
      </w:r>
    </w:p>
    <w:p w:rsidR="009673DF" w:rsidRPr="002A63D7" w:rsidRDefault="009673DF" w:rsidP="009673DF">
      <w:pPr>
        <w:widowControl/>
        <w:numPr>
          <w:ilvl w:val="0"/>
          <w:numId w:val="13"/>
        </w:numPr>
        <w:contextualSpacing/>
        <w:jc w:val="both"/>
        <w:rPr>
          <w:rFonts w:ascii="Calibri" w:hAnsi="Calibri"/>
          <w:sz w:val="22"/>
          <w:szCs w:val="22"/>
        </w:rPr>
      </w:pPr>
      <w:r w:rsidRPr="002A63D7">
        <w:rPr>
          <w:rFonts w:ascii="Calibri" w:eastAsia="Calibri" w:hAnsi="Calibri" w:cs="Arial"/>
          <w:kern w:val="0"/>
          <w:sz w:val="22"/>
          <w:szCs w:val="22"/>
          <w:lang w:eastAsia="en-US" w:bidi="ar-SA"/>
        </w:rPr>
        <w:t xml:space="preserve">Wniosek o dokonanie zmiany umowy należy przedłożyć na piśmie, a okoliczności mogące stanowić podstawę zmiany umowy powinny być uzasadnione i w miarę możliwości również udokumentowane przez Wykonawcę. </w:t>
      </w:r>
    </w:p>
    <w:p w:rsidR="009673DF" w:rsidRPr="002A63D7" w:rsidRDefault="009673DF" w:rsidP="009673DF">
      <w:pPr>
        <w:widowControl/>
        <w:numPr>
          <w:ilvl w:val="0"/>
          <w:numId w:val="13"/>
        </w:numPr>
        <w:contextualSpacing/>
        <w:jc w:val="both"/>
        <w:rPr>
          <w:rFonts w:ascii="Calibri" w:hAnsi="Calibri"/>
          <w:sz w:val="22"/>
          <w:szCs w:val="22"/>
        </w:rPr>
      </w:pPr>
      <w:r w:rsidRPr="002A63D7">
        <w:rPr>
          <w:rFonts w:ascii="Calibri" w:eastAsia="Calibri" w:hAnsi="Calibri" w:cs="Arial"/>
          <w:kern w:val="0"/>
          <w:sz w:val="22"/>
          <w:szCs w:val="22"/>
          <w:lang w:eastAsia="en-US" w:bidi="ar-SA"/>
        </w:rPr>
        <w:t>Zmiana umowy wymaga zgody obydwu stron.</w:t>
      </w:r>
    </w:p>
    <w:p w:rsidR="009673DF" w:rsidRPr="002A63D7" w:rsidRDefault="009673DF" w:rsidP="009673DF">
      <w:pPr>
        <w:widowControl/>
        <w:numPr>
          <w:ilvl w:val="0"/>
          <w:numId w:val="13"/>
        </w:numPr>
        <w:contextualSpacing/>
        <w:jc w:val="both"/>
        <w:rPr>
          <w:rFonts w:ascii="Calibri" w:hAnsi="Calibri"/>
          <w:sz w:val="22"/>
          <w:szCs w:val="22"/>
        </w:rPr>
      </w:pPr>
      <w:r w:rsidRPr="002A63D7">
        <w:rPr>
          <w:rFonts w:ascii="Calibri" w:eastAsia="Calibri" w:hAnsi="Calibri" w:cs="Arial"/>
          <w:kern w:val="0"/>
          <w:sz w:val="22"/>
          <w:szCs w:val="22"/>
          <w:lang w:eastAsia="en-US" w:bidi="ar-SA"/>
        </w:rPr>
        <w:t>Zmiany są dopuszczalne, jeżeli zachodzi co najmniej jedna z następujących okoliczności:</w:t>
      </w:r>
    </w:p>
    <w:p w:rsidR="009673DF" w:rsidRPr="002A63D7" w:rsidRDefault="009673DF" w:rsidP="009673DF">
      <w:pPr>
        <w:widowControl/>
        <w:numPr>
          <w:ilvl w:val="0"/>
          <w:numId w:val="8"/>
        </w:numPr>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zmiany zostały przewidziane w ogłoszeniu o zamówieniu lub specyfikacji warunków zamówienia         </w:t>
      </w:r>
      <w:r>
        <w:rPr>
          <w:rFonts w:ascii="Calibri" w:eastAsia="Times New Roman" w:hAnsi="Calibri" w:cs="Arial"/>
          <w:kern w:val="0"/>
          <w:sz w:val="22"/>
          <w:szCs w:val="22"/>
          <w:lang w:eastAsia="ar-SA" w:bidi="ar-SA"/>
        </w:rPr>
        <w:t xml:space="preserve">    </w:t>
      </w:r>
      <w:r w:rsidRPr="002A63D7">
        <w:rPr>
          <w:rFonts w:ascii="Calibri" w:eastAsia="Times New Roman" w:hAnsi="Calibri" w:cs="Arial"/>
          <w:kern w:val="0"/>
          <w:sz w:val="22"/>
          <w:szCs w:val="22"/>
          <w:lang w:eastAsia="ar-SA" w:bidi="ar-SA"/>
        </w:rPr>
        <w:t>w postaci jednoznacznych postanowień umownych, które określają ich zakres, w szczególności możliwość zmiany wysokości wynagrodzenia wykonawcy, i charakter oraz warunki wprowadzenia zmian;</w:t>
      </w:r>
    </w:p>
    <w:p w:rsidR="009673DF" w:rsidRPr="002A63D7" w:rsidRDefault="009673DF" w:rsidP="009673DF">
      <w:pPr>
        <w:widowControl/>
        <w:numPr>
          <w:ilvl w:val="0"/>
          <w:numId w:val="8"/>
        </w:numPr>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zmiany dotyczą realizacji dodatkowych dostaw, usług lub robót budowlanych od dotychczasowego Wykonawcy, nieobjętych zamówieniem podstawowym, o ile stały się niezbędne i zostały spełnione łącznie następujące warunki: </w:t>
      </w:r>
    </w:p>
    <w:p w:rsidR="009673DF" w:rsidRPr="002A63D7" w:rsidRDefault="009673DF" w:rsidP="009673DF">
      <w:pPr>
        <w:numPr>
          <w:ilvl w:val="0"/>
          <w:numId w:val="22"/>
        </w:numPr>
        <w:jc w:val="both"/>
        <w:rPr>
          <w:rFonts w:ascii="Calibri" w:hAnsi="Calibri"/>
          <w:sz w:val="22"/>
          <w:szCs w:val="22"/>
        </w:rPr>
      </w:pPr>
      <w:r w:rsidRPr="002A63D7">
        <w:rPr>
          <w:rFonts w:ascii="Calibri" w:hAnsi="Calibri"/>
          <w:sz w:val="22"/>
          <w:szCs w:val="22"/>
        </w:rPr>
        <w:t xml:space="preserve">zmiana Wykonawcy nie może zostać dokonana z powodów ekonomicznych lub technicznych,        </w:t>
      </w:r>
      <w:r>
        <w:rPr>
          <w:rFonts w:ascii="Calibri" w:hAnsi="Calibri"/>
          <w:sz w:val="22"/>
          <w:szCs w:val="22"/>
        </w:rPr>
        <w:t xml:space="preserve">      </w:t>
      </w:r>
      <w:r w:rsidRPr="002A63D7">
        <w:rPr>
          <w:rFonts w:ascii="Calibri" w:hAnsi="Calibri"/>
          <w:sz w:val="22"/>
          <w:szCs w:val="22"/>
        </w:rPr>
        <w:t>w szczególności dotyczących zamienności lub interoperacyjności sprzętu, usług lub instalacji, zamówionych w ramach zamówienia podstawowego,</w:t>
      </w:r>
    </w:p>
    <w:p w:rsidR="009673DF" w:rsidRPr="002A63D7" w:rsidRDefault="009673DF" w:rsidP="009673DF">
      <w:pPr>
        <w:numPr>
          <w:ilvl w:val="0"/>
          <w:numId w:val="22"/>
        </w:numPr>
        <w:jc w:val="both"/>
        <w:rPr>
          <w:rFonts w:ascii="Calibri" w:hAnsi="Calibri"/>
          <w:sz w:val="22"/>
          <w:szCs w:val="22"/>
        </w:rPr>
      </w:pPr>
      <w:r w:rsidRPr="002A63D7">
        <w:rPr>
          <w:rFonts w:ascii="Calibri" w:hAnsi="Calibri"/>
          <w:sz w:val="22"/>
          <w:szCs w:val="22"/>
        </w:rPr>
        <w:t>zmiana Wykonawcy spowodowałaby istotną niedogodność lub znaczne zwiększenie kosztów dla zamawiającego,</w:t>
      </w:r>
    </w:p>
    <w:p w:rsidR="009673DF" w:rsidRPr="002A63D7" w:rsidRDefault="009673DF" w:rsidP="009673DF">
      <w:pPr>
        <w:numPr>
          <w:ilvl w:val="0"/>
          <w:numId w:val="22"/>
        </w:numPr>
        <w:jc w:val="both"/>
        <w:rPr>
          <w:rFonts w:ascii="Calibri" w:hAnsi="Calibri"/>
          <w:sz w:val="22"/>
          <w:szCs w:val="22"/>
        </w:rPr>
      </w:pPr>
      <w:r w:rsidRPr="002A63D7">
        <w:rPr>
          <w:rFonts w:ascii="Calibri" w:hAnsi="Calibri"/>
          <w:sz w:val="22"/>
          <w:szCs w:val="22"/>
        </w:rPr>
        <w:t xml:space="preserve">wartość każdej kolejnej zmiany nie przekracza 50% wartości zamówienia określonej pierwotnie    </w:t>
      </w:r>
      <w:r>
        <w:rPr>
          <w:rFonts w:ascii="Calibri" w:hAnsi="Calibri"/>
          <w:sz w:val="22"/>
          <w:szCs w:val="22"/>
        </w:rPr>
        <w:t xml:space="preserve">     </w:t>
      </w:r>
      <w:r w:rsidRPr="002A63D7">
        <w:rPr>
          <w:rFonts w:ascii="Calibri" w:hAnsi="Calibri"/>
          <w:sz w:val="22"/>
          <w:szCs w:val="22"/>
        </w:rPr>
        <w:t>w umowie lub umowie ramowej;</w:t>
      </w:r>
    </w:p>
    <w:p w:rsidR="009673DF" w:rsidRPr="002A63D7" w:rsidRDefault="009673DF" w:rsidP="009673DF">
      <w:pPr>
        <w:widowControl/>
        <w:numPr>
          <w:ilvl w:val="0"/>
          <w:numId w:val="8"/>
        </w:numPr>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zostały spełnione łącznie następujące warunki: </w:t>
      </w:r>
    </w:p>
    <w:p w:rsidR="009673DF" w:rsidRPr="002A63D7" w:rsidRDefault="009673DF" w:rsidP="009673DF">
      <w:pPr>
        <w:widowControl/>
        <w:numPr>
          <w:ilvl w:val="0"/>
          <w:numId w:val="6"/>
        </w:numPr>
        <w:ind w:left="993" w:hanging="284"/>
        <w:contextualSpacing/>
        <w:jc w:val="both"/>
        <w:rPr>
          <w:rFonts w:ascii="Calibri" w:hAnsi="Calibri"/>
          <w:sz w:val="22"/>
          <w:szCs w:val="22"/>
        </w:rPr>
      </w:pPr>
      <w:r w:rsidRPr="002A63D7">
        <w:rPr>
          <w:rFonts w:ascii="Calibri" w:eastAsia="Times New Roman" w:hAnsi="Calibri" w:cs="Arial"/>
          <w:kern w:val="0"/>
          <w:sz w:val="22"/>
          <w:szCs w:val="22"/>
          <w:lang w:eastAsia="ar-SA" w:bidi="ar-SA"/>
        </w:rPr>
        <w:lastRenderedPageBreak/>
        <w:t>konieczność zmiany umowy lub umowy ramowej spowodowana jest okolicznościami, których Zamawiający, działając z należytą starannością, nie mógł przewidzieć,</w:t>
      </w:r>
    </w:p>
    <w:p w:rsidR="009673DF" w:rsidRPr="002A63D7" w:rsidRDefault="009673DF" w:rsidP="009673DF">
      <w:pPr>
        <w:widowControl/>
        <w:numPr>
          <w:ilvl w:val="0"/>
          <w:numId w:val="6"/>
        </w:numPr>
        <w:ind w:left="993" w:hanging="284"/>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wartość zmiany nie przekracza 50% wartości zamówienia określonej pierwotnie w umowie lub umowie ramowej; </w:t>
      </w:r>
    </w:p>
    <w:p w:rsidR="009673DF" w:rsidRPr="002A63D7" w:rsidRDefault="009673DF" w:rsidP="009673DF">
      <w:pPr>
        <w:widowControl/>
        <w:numPr>
          <w:ilvl w:val="0"/>
          <w:numId w:val="8"/>
        </w:numPr>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Wykonawcę, któremu Zamawiający udzielił zamówienia, ma zastąpić nowy Wykonawca: </w:t>
      </w:r>
    </w:p>
    <w:p w:rsidR="009673DF" w:rsidRPr="002A63D7" w:rsidRDefault="009673DF" w:rsidP="009673DF">
      <w:pPr>
        <w:widowControl/>
        <w:numPr>
          <w:ilvl w:val="0"/>
          <w:numId w:val="9"/>
        </w:numPr>
        <w:ind w:left="993" w:hanging="284"/>
        <w:contextualSpacing/>
        <w:jc w:val="both"/>
        <w:rPr>
          <w:rFonts w:ascii="Calibri" w:hAnsi="Calibri"/>
          <w:sz w:val="22"/>
          <w:szCs w:val="22"/>
        </w:rPr>
      </w:pPr>
      <w:r w:rsidRPr="002A63D7">
        <w:rPr>
          <w:rFonts w:ascii="Calibri" w:eastAsia="Times New Roman" w:hAnsi="Calibri" w:cs="Arial"/>
          <w:kern w:val="0"/>
          <w:sz w:val="22"/>
          <w:szCs w:val="22"/>
          <w:lang w:eastAsia="ar-SA" w:bidi="ar-SA"/>
        </w:rPr>
        <w:t>na podstawie postanowień umownych, o których mowa w pkt 1,</w:t>
      </w:r>
    </w:p>
    <w:p w:rsidR="009673DF" w:rsidRPr="002A63D7" w:rsidRDefault="009673DF" w:rsidP="009673DF">
      <w:pPr>
        <w:widowControl/>
        <w:numPr>
          <w:ilvl w:val="0"/>
          <w:numId w:val="9"/>
        </w:numPr>
        <w:ind w:left="993" w:hanging="284"/>
        <w:contextualSpacing/>
        <w:jc w:val="both"/>
        <w:rPr>
          <w:rFonts w:ascii="Calibri" w:hAnsi="Calibri"/>
          <w:sz w:val="22"/>
          <w:szCs w:val="22"/>
        </w:rPr>
      </w:pPr>
      <w:r w:rsidRPr="002A63D7">
        <w:rPr>
          <w:rFonts w:ascii="Calibri" w:eastAsia="Times New Roman" w:hAnsi="Calibri" w:cs="Arial"/>
          <w:kern w:val="0"/>
          <w:sz w:val="22"/>
          <w:szCs w:val="22"/>
          <w:lang w:eastAsia="ar-SA" w:bidi="ar-SA"/>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673DF" w:rsidRPr="002A63D7" w:rsidRDefault="009673DF" w:rsidP="009673DF">
      <w:pPr>
        <w:widowControl/>
        <w:numPr>
          <w:ilvl w:val="0"/>
          <w:numId w:val="9"/>
        </w:numPr>
        <w:ind w:left="993" w:hanging="284"/>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w wyniku przejęcia przez zamawiającego zobowiązań wykonawcy względem jego podwykonawców; </w:t>
      </w:r>
    </w:p>
    <w:p w:rsidR="009673DF" w:rsidRPr="002A63D7" w:rsidRDefault="009673DF" w:rsidP="009673DF">
      <w:pPr>
        <w:widowControl/>
        <w:numPr>
          <w:ilvl w:val="0"/>
          <w:numId w:val="11"/>
        </w:numPr>
        <w:ind w:left="709"/>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zmiany, niezależnie od ich wartości, nie są istotne w rozumieniu art. 454 ust. 2 ustawy </w:t>
      </w:r>
      <w:proofErr w:type="spellStart"/>
      <w:r w:rsidRPr="002A63D7">
        <w:rPr>
          <w:rFonts w:ascii="Calibri" w:eastAsia="Times New Roman" w:hAnsi="Calibri" w:cs="Arial"/>
          <w:kern w:val="0"/>
          <w:sz w:val="22"/>
          <w:szCs w:val="22"/>
          <w:lang w:eastAsia="ar-SA" w:bidi="ar-SA"/>
        </w:rPr>
        <w:t>Pzp</w:t>
      </w:r>
      <w:proofErr w:type="spellEnd"/>
      <w:r w:rsidRPr="002A63D7">
        <w:rPr>
          <w:rFonts w:ascii="Calibri" w:eastAsia="Times New Roman" w:hAnsi="Calibri" w:cs="Arial"/>
          <w:kern w:val="0"/>
          <w:sz w:val="22"/>
          <w:szCs w:val="22"/>
          <w:lang w:eastAsia="ar-SA" w:bidi="ar-SA"/>
        </w:rPr>
        <w:t xml:space="preserve">; </w:t>
      </w:r>
    </w:p>
    <w:p w:rsidR="009673DF" w:rsidRPr="002A63D7" w:rsidRDefault="009673DF" w:rsidP="009673DF">
      <w:pPr>
        <w:widowControl/>
        <w:numPr>
          <w:ilvl w:val="0"/>
          <w:numId w:val="11"/>
        </w:numPr>
        <w:ind w:left="709"/>
        <w:contextualSpacing/>
        <w:jc w:val="both"/>
        <w:rPr>
          <w:rFonts w:ascii="Calibri" w:hAnsi="Calibri"/>
          <w:sz w:val="22"/>
          <w:szCs w:val="22"/>
        </w:rPr>
      </w:pPr>
      <w:r w:rsidRPr="002A63D7">
        <w:rPr>
          <w:rFonts w:ascii="Calibri" w:eastAsia="Times New Roman" w:hAnsi="Calibri" w:cs="Arial"/>
          <w:kern w:val="0"/>
          <w:sz w:val="22"/>
          <w:szCs w:val="22"/>
          <w:lang w:eastAsia="ar-SA" w:bidi="ar-SA"/>
        </w:rPr>
        <w:t xml:space="preserve">łączna wartość zmian jest mniejsza od 10% wartości zamówienia określonej pierwotnie w umowie      </w:t>
      </w:r>
      <w:r>
        <w:rPr>
          <w:rFonts w:ascii="Calibri" w:eastAsia="Times New Roman" w:hAnsi="Calibri" w:cs="Arial"/>
          <w:kern w:val="0"/>
          <w:sz w:val="22"/>
          <w:szCs w:val="22"/>
          <w:lang w:eastAsia="ar-SA" w:bidi="ar-SA"/>
        </w:rPr>
        <w:t xml:space="preserve">       </w:t>
      </w:r>
      <w:r w:rsidRPr="002A63D7">
        <w:rPr>
          <w:rFonts w:ascii="Calibri" w:eastAsia="Times New Roman" w:hAnsi="Calibri" w:cs="Arial"/>
          <w:kern w:val="0"/>
          <w:sz w:val="22"/>
          <w:szCs w:val="22"/>
          <w:lang w:eastAsia="ar-SA" w:bidi="ar-SA"/>
        </w:rPr>
        <w:t xml:space="preserve">w przypadku zamówień na dostawy. </w:t>
      </w:r>
    </w:p>
    <w:p w:rsidR="009673DF" w:rsidRPr="002A63D7" w:rsidRDefault="009673DF" w:rsidP="009673DF">
      <w:pPr>
        <w:widowControl/>
        <w:numPr>
          <w:ilvl w:val="0"/>
          <w:numId w:val="13"/>
        </w:numPr>
        <w:contextualSpacing/>
        <w:jc w:val="both"/>
        <w:rPr>
          <w:rFonts w:ascii="Calibri" w:hAnsi="Calibri"/>
          <w:sz w:val="22"/>
          <w:szCs w:val="22"/>
        </w:rPr>
      </w:pPr>
      <w:r w:rsidRPr="002A63D7">
        <w:rPr>
          <w:rFonts w:ascii="Calibri" w:eastAsia="Times New Roman" w:hAnsi="Calibri" w:cs="Arial"/>
          <w:kern w:val="0"/>
          <w:sz w:val="22"/>
          <w:szCs w:val="22"/>
          <w:lang w:eastAsia="ar-SA" w:bidi="ar-SA"/>
        </w:rPr>
        <w:t>Postanowienia umowne zmienione z naruszeniem ust. 5 podlega unieważnieniu. Na miejsce unieważnionych postanowień umowy wchodzą postanowienia umowne w pierwotnym brzmieniu.</w:t>
      </w:r>
    </w:p>
    <w:p w:rsidR="009673DF" w:rsidRPr="002A63D7" w:rsidRDefault="009673DF" w:rsidP="009673DF">
      <w:pPr>
        <w:ind w:left="426"/>
        <w:jc w:val="both"/>
        <w:rPr>
          <w:rFonts w:ascii="Calibri" w:eastAsia="Times New Roman" w:hAnsi="Calibri" w:cs="Arial"/>
          <w:kern w:val="0"/>
          <w:sz w:val="22"/>
          <w:szCs w:val="22"/>
          <w:lang w:eastAsia="ar-SA" w:bidi="ar-SA"/>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xml:space="preserve">§ 10 </w:t>
      </w:r>
    </w:p>
    <w:p w:rsidR="009673DF" w:rsidRPr="002A63D7" w:rsidRDefault="009673DF" w:rsidP="009673DF">
      <w:pPr>
        <w:jc w:val="center"/>
        <w:rPr>
          <w:rFonts w:ascii="Calibri" w:eastAsia="Times New Roman" w:hAnsi="Calibri" w:cs="Arial"/>
          <w:kern w:val="0"/>
          <w:sz w:val="22"/>
          <w:szCs w:val="22"/>
          <w:lang w:eastAsia="pl-PL" w:bidi="ar-SA"/>
        </w:rPr>
      </w:pPr>
      <w:r w:rsidRPr="002A63D7">
        <w:rPr>
          <w:rFonts w:ascii="Calibri" w:hAnsi="Calibri" w:cs="Arial"/>
          <w:b/>
          <w:color w:val="000000"/>
          <w:sz w:val="22"/>
          <w:szCs w:val="22"/>
        </w:rPr>
        <w:t>Obowiązki zachowania poufności</w:t>
      </w:r>
    </w:p>
    <w:p w:rsidR="009673DF" w:rsidRPr="002A63D7" w:rsidRDefault="009673DF" w:rsidP="009673DF">
      <w:pPr>
        <w:widowControl/>
        <w:numPr>
          <w:ilvl w:val="0"/>
          <w:numId w:val="7"/>
        </w:numPr>
        <w:tabs>
          <w:tab w:val="left" w:pos="284"/>
        </w:tabs>
        <w:suppressAutoHyphens w:val="0"/>
        <w:ind w:left="284" w:hanging="284"/>
        <w:jc w:val="both"/>
        <w:rPr>
          <w:rFonts w:ascii="Calibri" w:hAnsi="Calibri"/>
          <w:sz w:val="22"/>
          <w:szCs w:val="22"/>
        </w:rPr>
      </w:pPr>
      <w:r w:rsidRPr="002A63D7">
        <w:rPr>
          <w:rFonts w:ascii="Calibri" w:eastAsia="Times New Roman" w:hAnsi="Calibri" w:cs="Arial"/>
          <w:kern w:val="0"/>
          <w:sz w:val="22"/>
          <w:szCs w:val="22"/>
          <w:lang w:eastAsia="pl-PL" w:bidi="ar-SA"/>
        </w:rPr>
        <w:t>Zobowiązanie do zachowania poufności co do informacji pozyskanych w związku z realizacją niniejszej umowy obowiązuje przez okres trwania umowy i 10 lat po jej zakończeniu.</w:t>
      </w:r>
    </w:p>
    <w:p w:rsidR="009673DF" w:rsidRPr="002A63D7" w:rsidRDefault="009673DF" w:rsidP="009673DF">
      <w:pPr>
        <w:widowControl/>
        <w:numPr>
          <w:ilvl w:val="0"/>
          <w:numId w:val="7"/>
        </w:numPr>
        <w:tabs>
          <w:tab w:val="left" w:pos="284"/>
        </w:tabs>
        <w:suppressAutoHyphens w:val="0"/>
        <w:ind w:left="284" w:hanging="284"/>
        <w:jc w:val="both"/>
        <w:rPr>
          <w:rFonts w:ascii="Calibri" w:hAnsi="Calibri"/>
          <w:sz w:val="22"/>
          <w:szCs w:val="22"/>
        </w:rPr>
      </w:pPr>
      <w:r w:rsidRPr="002A63D7">
        <w:rPr>
          <w:rFonts w:ascii="Calibri" w:eastAsia="Times New Roman" w:hAnsi="Calibri" w:cs="Arial"/>
          <w:kern w:val="0"/>
          <w:sz w:val="22"/>
          <w:szCs w:val="22"/>
          <w:lang w:eastAsia="pl-PL" w:bidi="ar-SA"/>
        </w:rPr>
        <w:t>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p>
    <w:p w:rsidR="009673DF" w:rsidRPr="002A63D7" w:rsidRDefault="009673DF" w:rsidP="009673DF">
      <w:pPr>
        <w:widowControl/>
        <w:numPr>
          <w:ilvl w:val="0"/>
          <w:numId w:val="7"/>
        </w:numPr>
        <w:tabs>
          <w:tab w:val="left" w:pos="284"/>
        </w:tabs>
        <w:suppressAutoHyphens w:val="0"/>
        <w:ind w:left="284" w:hanging="284"/>
        <w:jc w:val="both"/>
        <w:rPr>
          <w:rFonts w:ascii="Calibri" w:hAnsi="Calibri"/>
          <w:sz w:val="22"/>
          <w:szCs w:val="22"/>
        </w:rPr>
      </w:pPr>
      <w:r w:rsidRPr="002A63D7">
        <w:rPr>
          <w:rFonts w:ascii="Calibri" w:eastAsia="Times New Roman" w:hAnsi="Calibri" w:cs="Arial"/>
          <w:kern w:val="0"/>
          <w:sz w:val="22"/>
          <w:szCs w:val="22"/>
          <w:lang w:eastAsia="pl-PL" w:bidi="ar-SA"/>
        </w:rPr>
        <w:t>Wykonawca zobowiązany jest do przedłożenia Zamawiającemu w terminie 7 dni od daty zawarcia umowy, imiennego wykazu osób, które mają dostęp do informacji poufnych wraz z określeniem podstawy ich zatrudnienia lub współpracy z Wykonawcą (co najmniej rodzaj umowy, zakres czynności, okres obowiązywania).</w:t>
      </w:r>
    </w:p>
    <w:p w:rsidR="009673DF" w:rsidRPr="002A63D7" w:rsidRDefault="009673DF" w:rsidP="009673DF">
      <w:pPr>
        <w:widowControl/>
        <w:numPr>
          <w:ilvl w:val="0"/>
          <w:numId w:val="7"/>
        </w:numPr>
        <w:tabs>
          <w:tab w:val="left" w:pos="284"/>
        </w:tabs>
        <w:suppressAutoHyphens w:val="0"/>
        <w:ind w:left="284" w:hanging="284"/>
        <w:jc w:val="both"/>
        <w:rPr>
          <w:rFonts w:ascii="Calibri" w:hAnsi="Calibri"/>
          <w:sz w:val="22"/>
          <w:szCs w:val="22"/>
        </w:rPr>
      </w:pPr>
      <w:r w:rsidRPr="002A63D7">
        <w:rPr>
          <w:rFonts w:ascii="Calibri" w:eastAsia="Times New Roman" w:hAnsi="Calibri" w:cs="Arial"/>
          <w:kern w:val="0"/>
          <w:sz w:val="22"/>
          <w:szCs w:val="22"/>
          <w:lang w:eastAsia="pl-PL" w:bidi="ar-SA"/>
        </w:rPr>
        <w:t>Wraz z wykazem, o którym mowa w ust. 3 powyżej Wykonawca zobowiązany jest przedłożyć Zamawiającemu oryginały oświadczeń osób wskazanych w wykazie, obejmujące zobowiązanie tych osób do zachowania poufności na zasadach przewidzianych w niniejszym paragrafie dla Wykonawcy zawierające co najmniej:</w:t>
      </w:r>
    </w:p>
    <w:p w:rsidR="009673DF" w:rsidRPr="002A63D7" w:rsidRDefault="009673DF" w:rsidP="009673DF">
      <w:pPr>
        <w:widowControl/>
        <w:numPr>
          <w:ilvl w:val="0"/>
          <w:numId w:val="5"/>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dokładne oznaczenie podmiotu lub osoby składającej oświadczenie,</w:t>
      </w:r>
    </w:p>
    <w:p w:rsidR="009673DF" w:rsidRPr="002A63D7" w:rsidRDefault="009673DF" w:rsidP="009673DF">
      <w:pPr>
        <w:widowControl/>
        <w:numPr>
          <w:ilvl w:val="0"/>
          <w:numId w:val="5"/>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treść oświadczenia o zobowiązaniu do zachowania poufności wraz z określeniem okresu obowiązywania tego zobowiązania,</w:t>
      </w:r>
    </w:p>
    <w:p w:rsidR="009673DF" w:rsidRPr="002A63D7" w:rsidRDefault="009673DF" w:rsidP="009673DF">
      <w:pPr>
        <w:widowControl/>
        <w:numPr>
          <w:ilvl w:val="0"/>
          <w:numId w:val="5"/>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datę i miejsce złożenia oświadczenia,</w:t>
      </w:r>
    </w:p>
    <w:p w:rsidR="009673DF" w:rsidRPr="002A63D7" w:rsidRDefault="009673DF" w:rsidP="009673DF">
      <w:pPr>
        <w:widowControl/>
        <w:numPr>
          <w:ilvl w:val="0"/>
          <w:numId w:val="5"/>
        </w:numPr>
        <w:tabs>
          <w:tab w:val="left" w:pos="284"/>
        </w:tabs>
        <w:suppressAutoHyphens w:val="0"/>
        <w:jc w:val="both"/>
        <w:rPr>
          <w:rFonts w:ascii="Calibri" w:hAnsi="Calibri"/>
          <w:sz w:val="22"/>
          <w:szCs w:val="22"/>
        </w:rPr>
      </w:pPr>
      <w:r w:rsidRPr="002A63D7">
        <w:rPr>
          <w:rFonts w:ascii="Calibri" w:eastAsia="Times New Roman" w:hAnsi="Calibri" w:cs="Arial"/>
          <w:kern w:val="0"/>
          <w:sz w:val="22"/>
          <w:szCs w:val="22"/>
          <w:lang w:eastAsia="pl-PL" w:bidi="ar-SA"/>
        </w:rPr>
        <w:t>podpis osoby składającej oświadczenie lub osoby uprawnionej do reprezentacji podmiotu.</w:t>
      </w:r>
    </w:p>
    <w:p w:rsidR="009673DF" w:rsidRPr="002A63D7" w:rsidRDefault="009673DF" w:rsidP="009673DF">
      <w:pPr>
        <w:widowControl/>
        <w:numPr>
          <w:ilvl w:val="0"/>
          <w:numId w:val="7"/>
        </w:numPr>
        <w:tabs>
          <w:tab w:val="left" w:pos="284"/>
        </w:tabs>
        <w:suppressAutoHyphens w:val="0"/>
        <w:ind w:left="284" w:right="20" w:hanging="284"/>
        <w:jc w:val="both"/>
        <w:rPr>
          <w:rFonts w:ascii="Calibri" w:hAnsi="Calibri"/>
          <w:sz w:val="22"/>
          <w:szCs w:val="22"/>
        </w:rPr>
      </w:pPr>
      <w:r w:rsidRPr="002A63D7">
        <w:rPr>
          <w:rFonts w:ascii="Calibri" w:eastAsia="Times New Roman" w:hAnsi="Calibri" w:cs="Arial"/>
          <w:kern w:val="0"/>
          <w:sz w:val="22"/>
          <w:szCs w:val="22"/>
          <w:lang w:eastAsia="pl-PL" w:bidi="ar-SA"/>
        </w:rPr>
        <w:t>Powyższy obowiązek dotyczy również wszystkich Podwykonawców uczestniczących w realizacji przedmiotu zamówienia.</w:t>
      </w:r>
    </w:p>
    <w:p w:rsidR="009673DF" w:rsidRPr="002A63D7" w:rsidRDefault="009673DF" w:rsidP="009673DF">
      <w:pPr>
        <w:jc w:val="both"/>
        <w:rPr>
          <w:rFonts w:ascii="Calibri" w:eastAsia="Times New Roman" w:hAnsi="Calibri" w:cs="Arial"/>
          <w:b/>
          <w:color w:val="000000"/>
          <w:kern w:val="0"/>
          <w:sz w:val="22"/>
          <w:szCs w:val="22"/>
          <w:lang w:eastAsia="pl-PL" w:bidi="ar-SA"/>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1</w:t>
      </w:r>
      <w:r>
        <w:rPr>
          <w:rFonts w:ascii="Calibri" w:hAnsi="Calibri" w:cs="Arial"/>
          <w:b/>
          <w:color w:val="000000"/>
          <w:sz w:val="22"/>
          <w:szCs w:val="22"/>
        </w:rPr>
        <w:t>1</w:t>
      </w:r>
    </w:p>
    <w:p w:rsidR="009673DF" w:rsidRPr="002A63D7" w:rsidRDefault="009673DF" w:rsidP="009673DF">
      <w:pPr>
        <w:numPr>
          <w:ilvl w:val="4"/>
          <w:numId w:val="10"/>
        </w:numPr>
        <w:tabs>
          <w:tab w:val="left" w:pos="0"/>
          <w:tab w:val="left" w:pos="284"/>
        </w:tabs>
        <w:ind w:left="0" w:firstLine="0"/>
        <w:jc w:val="center"/>
        <w:rPr>
          <w:rFonts w:ascii="Calibri" w:hAnsi="Calibri"/>
          <w:sz w:val="22"/>
          <w:szCs w:val="22"/>
        </w:rPr>
      </w:pPr>
      <w:r w:rsidRPr="002A63D7">
        <w:rPr>
          <w:rFonts w:ascii="Calibri" w:hAnsi="Calibri" w:cs="Arial"/>
          <w:b/>
          <w:color w:val="000000"/>
          <w:sz w:val="22"/>
          <w:szCs w:val="22"/>
        </w:rPr>
        <w:t>Osoby do kontaktu w sprawie realizacji umowy</w:t>
      </w:r>
    </w:p>
    <w:p w:rsidR="009673DF" w:rsidRPr="002A63D7" w:rsidRDefault="009673DF" w:rsidP="009673DF">
      <w:pPr>
        <w:widowControl/>
        <w:numPr>
          <w:ilvl w:val="0"/>
          <w:numId w:val="1"/>
        </w:numPr>
        <w:tabs>
          <w:tab w:val="left" w:pos="424"/>
        </w:tabs>
        <w:suppressAutoHyphens w:val="0"/>
        <w:ind w:left="426" w:right="40" w:hanging="426"/>
        <w:jc w:val="both"/>
        <w:rPr>
          <w:rFonts w:ascii="Calibri" w:hAnsi="Calibri"/>
          <w:sz w:val="22"/>
          <w:szCs w:val="22"/>
        </w:rPr>
      </w:pPr>
      <w:r w:rsidRPr="002A63D7">
        <w:rPr>
          <w:rFonts w:ascii="Calibri" w:eastAsia="Times New Roman" w:hAnsi="Calibri" w:cs="Arial"/>
          <w:kern w:val="0"/>
          <w:sz w:val="22"/>
          <w:szCs w:val="22"/>
          <w:lang w:eastAsia="pl-PL" w:bidi="ar-SA"/>
        </w:rPr>
        <w:t xml:space="preserve">Wszelkie zawiadomienia i oświadczenia stron związane z niniejszą umową powinny być sporządzone </w:t>
      </w:r>
      <w:r>
        <w:rPr>
          <w:rFonts w:ascii="Calibri" w:eastAsia="Times New Roman" w:hAnsi="Calibri" w:cs="Arial"/>
          <w:kern w:val="0"/>
          <w:sz w:val="22"/>
          <w:szCs w:val="22"/>
          <w:lang w:eastAsia="pl-PL" w:bidi="ar-SA"/>
        </w:rPr>
        <w:t xml:space="preserve">         </w:t>
      </w:r>
      <w:bookmarkStart w:id="0" w:name="_GoBack"/>
      <w:bookmarkEnd w:id="0"/>
      <w:r w:rsidRPr="002A63D7">
        <w:rPr>
          <w:rFonts w:ascii="Calibri" w:eastAsia="Times New Roman" w:hAnsi="Calibri" w:cs="Arial"/>
          <w:kern w:val="0"/>
          <w:sz w:val="22"/>
          <w:szCs w:val="22"/>
          <w:lang w:eastAsia="pl-PL" w:bidi="ar-SA"/>
        </w:rPr>
        <w:t>w formie pisemnej na adres podany w komparycji umowy (chyba, że w umowie przewidziana została inna forma lub inny sposób doręczenia).</w:t>
      </w:r>
    </w:p>
    <w:p w:rsidR="009673DF" w:rsidRPr="002A63D7" w:rsidRDefault="009673DF" w:rsidP="009673DF">
      <w:pPr>
        <w:widowControl/>
        <w:tabs>
          <w:tab w:val="left" w:pos="403"/>
        </w:tabs>
        <w:suppressAutoHyphens w:val="0"/>
        <w:ind w:left="424" w:right="40" w:hanging="419"/>
        <w:jc w:val="both"/>
        <w:rPr>
          <w:rFonts w:ascii="Calibri" w:hAnsi="Calibri"/>
          <w:sz w:val="22"/>
          <w:szCs w:val="22"/>
        </w:rPr>
      </w:pPr>
      <w:r w:rsidRPr="002A63D7">
        <w:rPr>
          <w:rFonts w:ascii="Calibri" w:eastAsia="Times New Roman" w:hAnsi="Calibri" w:cs="Arial"/>
          <w:color w:val="00000A"/>
          <w:kern w:val="0"/>
          <w:sz w:val="22"/>
          <w:szCs w:val="22"/>
          <w:lang w:eastAsia="pl-PL" w:bidi="ar-SA"/>
        </w:rPr>
        <w:lastRenderedPageBreak/>
        <w:t>2.</w:t>
      </w:r>
      <w:r w:rsidRPr="002A63D7">
        <w:rPr>
          <w:rFonts w:ascii="Calibri" w:eastAsia="Times New Roman" w:hAnsi="Calibri" w:cs="Arial"/>
          <w:kern w:val="0"/>
          <w:sz w:val="22"/>
          <w:szCs w:val="22"/>
          <w:lang w:eastAsia="pl-PL" w:bidi="ar-SA"/>
        </w:rPr>
        <w:tab/>
        <w:t>Korespondencja w toku realizacji niniejszej umowy – lecz nie zawiadomienia i oświadczenia przewidziane w jej treści (chyba, że wynika to wprost z treści umowy) – może odbywać się telefonicznie lub mailowo, na następujące adresy:</w:t>
      </w:r>
    </w:p>
    <w:p w:rsidR="009673DF" w:rsidRPr="002A63D7" w:rsidRDefault="009673DF" w:rsidP="009673DF">
      <w:pPr>
        <w:widowControl/>
        <w:numPr>
          <w:ilvl w:val="1"/>
          <w:numId w:val="2"/>
        </w:numPr>
        <w:tabs>
          <w:tab w:val="left" w:pos="704"/>
        </w:tabs>
        <w:suppressAutoHyphens w:val="0"/>
        <w:ind w:left="704" w:hanging="276"/>
        <w:jc w:val="both"/>
        <w:rPr>
          <w:rFonts w:ascii="Calibri" w:hAnsi="Calibri"/>
          <w:sz w:val="22"/>
          <w:szCs w:val="22"/>
        </w:rPr>
      </w:pPr>
      <w:r w:rsidRPr="002A63D7">
        <w:rPr>
          <w:rFonts w:ascii="Calibri" w:eastAsia="Times New Roman" w:hAnsi="Calibri" w:cs="Arial"/>
          <w:kern w:val="0"/>
          <w:sz w:val="22"/>
          <w:szCs w:val="22"/>
          <w:lang w:eastAsia="pl-PL" w:bidi="ar-SA"/>
        </w:rPr>
        <w:t>dla Zamawiającego: Pan/Pani …………………………,mail………………………………</w:t>
      </w:r>
    </w:p>
    <w:p w:rsidR="009673DF" w:rsidRPr="002A63D7" w:rsidRDefault="009673DF" w:rsidP="009673DF">
      <w:pPr>
        <w:widowControl/>
        <w:tabs>
          <w:tab w:val="left" w:pos="704"/>
        </w:tabs>
        <w:suppressAutoHyphens w:val="0"/>
        <w:ind w:left="704"/>
        <w:jc w:val="both"/>
        <w:rPr>
          <w:rFonts w:ascii="Calibri" w:hAnsi="Calibri"/>
          <w:sz w:val="22"/>
          <w:szCs w:val="22"/>
        </w:rPr>
      </w:pPr>
      <w:r w:rsidRPr="002A63D7">
        <w:rPr>
          <w:rFonts w:ascii="Calibri" w:eastAsia="Times New Roman" w:hAnsi="Calibri" w:cs="Arial"/>
          <w:kern w:val="0"/>
          <w:sz w:val="22"/>
          <w:szCs w:val="22"/>
          <w:lang w:eastAsia="pl-PL" w:bidi="ar-SA"/>
        </w:rPr>
        <w:t>tel. ……………………….,</w:t>
      </w:r>
    </w:p>
    <w:p w:rsidR="009673DF" w:rsidRPr="002A63D7" w:rsidRDefault="009673DF" w:rsidP="009673DF">
      <w:pPr>
        <w:widowControl/>
        <w:numPr>
          <w:ilvl w:val="1"/>
          <w:numId w:val="2"/>
        </w:numPr>
        <w:tabs>
          <w:tab w:val="left" w:pos="704"/>
        </w:tabs>
        <w:suppressAutoHyphens w:val="0"/>
        <w:ind w:left="704" w:hanging="276"/>
        <w:jc w:val="both"/>
        <w:rPr>
          <w:rFonts w:ascii="Calibri" w:hAnsi="Calibri"/>
          <w:sz w:val="22"/>
          <w:szCs w:val="22"/>
        </w:rPr>
      </w:pPr>
      <w:r w:rsidRPr="002A63D7">
        <w:rPr>
          <w:rFonts w:ascii="Calibri" w:eastAsia="Times New Roman" w:hAnsi="Calibri" w:cs="Arial"/>
          <w:kern w:val="0"/>
          <w:sz w:val="22"/>
          <w:szCs w:val="22"/>
          <w:lang w:eastAsia="pl-PL" w:bidi="ar-SA"/>
        </w:rPr>
        <w:t>dla Wykonawcy: Pan/Pani …………………………… , mail: …………………………...</w:t>
      </w:r>
    </w:p>
    <w:p w:rsidR="009673DF" w:rsidRPr="002A63D7" w:rsidRDefault="009673DF" w:rsidP="009673DF">
      <w:pPr>
        <w:widowControl/>
        <w:tabs>
          <w:tab w:val="left" w:pos="704"/>
        </w:tabs>
        <w:suppressAutoHyphens w:val="0"/>
        <w:ind w:left="704"/>
        <w:jc w:val="both"/>
        <w:rPr>
          <w:rFonts w:ascii="Calibri" w:hAnsi="Calibri"/>
          <w:sz w:val="22"/>
          <w:szCs w:val="22"/>
        </w:rPr>
      </w:pPr>
      <w:r w:rsidRPr="002A63D7">
        <w:rPr>
          <w:rFonts w:ascii="Calibri" w:eastAsia="Times New Roman" w:hAnsi="Calibri" w:cs="Arial"/>
          <w:kern w:val="0"/>
          <w:sz w:val="22"/>
          <w:szCs w:val="22"/>
          <w:lang w:eastAsia="pl-PL" w:bidi="ar-SA"/>
        </w:rPr>
        <w:t>tel. …………………………,</w:t>
      </w:r>
    </w:p>
    <w:p w:rsidR="009673DF" w:rsidRPr="002A63D7" w:rsidRDefault="009673DF" w:rsidP="009673DF">
      <w:pPr>
        <w:widowControl/>
        <w:numPr>
          <w:ilvl w:val="0"/>
          <w:numId w:val="3"/>
        </w:numPr>
        <w:tabs>
          <w:tab w:val="left" w:pos="424"/>
        </w:tabs>
        <w:suppressAutoHyphens w:val="0"/>
        <w:ind w:left="426" w:right="60" w:hanging="426"/>
        <w:jc w:val="both"/>
        <w:rPr>
          <w:rFonts w:ascii="Calibri" w:hAnsi="Calibri"/>
          <w:sz w:val="22"/>
          <w:szCs w:val="22"/>
        </w:rPr>
      </w:pPr>
      <w:r w:rsidRPr="002A63D7">
        <w:rPr>
          <w:rFonts w:ascii="Calibri" w:eastAsia="Times New Roman" w:hAnsi="Calibri" w:cs="Arial"/>
          <w:kern w:val="0"/>
          <w:sz w:val="22"/>
          <w:szCs w:val="22"/>
          <w:lang w:eastAsia="pl-PL" w:bidi="ar-SA"/>
        </w:rPr>
        <w:t>Każda ze Stron może zmienić swój adres do doręczeń w drodze pisemnego zawiadomienia wysłanego do drugiej Strony, przy czym zmiana adresu będzie skuteczna pod warunkiem otrzymania takiego zawiadomienia przez drugą Stronę i nie wymaga zmiany umowy.</w:t>
      </w:r>
    </w:p>
    <w:p w:rsidR="009673DF" w:rsidRPr="002A63D7" w:rsidRDefault="009673DF" w:rsidP="009673DF">
      <w:pPr>
        <w:widowControl/>
        <w:suppressAutoHyphens w:val="0"/>
        <w:rPr>
          <w:rFonts w:ascii="Calibri" w:eastAsia="Times New Roman" w:hAnsi="Calibri" w:cs="Arial"/>
          <w:color w:val="00000A"/>
          <w:kern w:val="0"/>
          <w:sz w:val="22"/>
          <w:szCs w:val="22"/>
          <w:lang w:eastAsia="pl-PL" w:bidi="ar-SA"/>
        </w:rPr>
      </w:pPr>
    </w:p>
    <w:p w:rsidR="009673DF" w:rsidRPr="002A63D7" w:rsidRDefault="009673DF" w:rsidP="009673DF">
      <w:pPr>
        <w:jc w:val="center"/>
        <w:rPr>
          <w:rFonts w:ascii="Calibri" w:hAnsi="Calibri"/>
          <w:sz w:val="22"/>
          <w:szCs w:val="22"/>
        </w:rPr>
      </w:pPr>
      <w:r w:rsidRPr="002A63D7">
        <w:rPr>
          <w:rFonts w:ascii="Calibri" w:hAnsi="Calibri" w:cs="Arial"/>
          <w:b/>
          <w:color w:val="000000"/>
          <w:sz w:val="22"/>
          <w:szCs w:val="22"/>
        </w:rPr>
        <w:t>§ 1</w:t>
      </w:r>
      <w:r>
        <w:rPr>
          <w:rFonts w:ascii="Calibri" w:hAnsi="Calibri" w:cs="Arial"/>
          <w:b/>
          <w:color w:val="000000"/>
          <w:sz w:val="22"/>
          <w:szCs w:val="22"/>
        </w:rPr>
        <w:t>2</w:t>
      </w:r>
    </w:p>
    <w:p w:rsidR="009673DF" w:rsidRPr="002A63D7" w:rsidRDefault="009673DF" w:rsidP="009673DF">
      <w:pPr>
        <w:jc w:val="center"/>
        <w:rPr>
          <w:rFonts w:ascii="Calibri" w:hAnsi="Calibri"/>
          <w:sz w:val="22"/>
          <w:szCs w:val="22"/>
        </w:rPr>
      </w:pPr>
      <w:r w:rsidRPr="002A63D7">
        <w:rPr>
          <w:rFonts w:ascii="Calibri" w:hAnsi="Calibri" w:cs="Arial"/>
          <w:b/>
          <w:bCs/>
          <w:color w:val="000000"/>
          <w:sz w:val="22"/>
          <w:szCs w:val="22"/>
        </w:rPr>
        <w:t>Informacje dodatkowe</w:t>
      </w:r>
    </w:p>
    <w:p w:rsidR="009673DF" w:rsidRPr="002A63D7" w:rsidRDefault="009673DF" w:rsidP="009673DF">
      <w:pPr>
        <w:tabs>
          <w:tab w:val="left" w:pos="426"/>
        </w:tabs>
        <w:ind w:left="426" w:hanging="426"/>
        <w:jc w:val="both"/>
        <w:rPr>
          <w:rFonts w:ascii="Calibri" w:hAnsi="Calibri"/>
          <w:sz w:val="22"/>
          <w:szCs w:val="22"/>
        </w:rPr>
      </w:pPr>
      <w:r w:rsidRPr="002A63D7">
        <w:rPr>
          <w:rFonts w:ascii="Calibri" w:hAnsi="Calibri" w:cs="Arial"/>
          <w:sz w:val="22"/>
          <w:szCs w:val="22"/>
        </w:rPr>
        <w:t xml:space="preserve">1. </w:t>
      </w:r>
      <w:r w:rsidRPr="002A63D7">
        <w:rPr>
          <w:rFonts w:ascii="Calibri" w:hAnsi="Calibri" w:cs="Arial"/>
          <w:sz w:val="22"/>
          <w:szCs w:val="22"/>
        </w:rPr>
        <w:tab/>
        <w:t>Umowa sporządzona została w trzech jednobrzmiących egzemplarzach, 2 dla Zamawiającego i 1 dla Wykonawcy.</w:t>
      </w: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r w:rsidRPr="002A63D7">
        <w:rPr>
          <w:rFonts w:ascii="Calibri" w:hAnsi="Calibri" w:cs="Arial"/>
          <w:sz w:val="22"/>
          <w:szCs w:val="22"/>
        </w:rPr>
        <w:t>2.</w:t>
      </w:r>
      <w:r w:rsidRPr="002A63D7">
        <w:rPr>
          <w:rFonts w:ascii="Calibri" w:hAnsi="Calibri" w:cs="Arial"/>
          <w:sz w:val="22"/>
          <w:szCs w:val="22"/>
        </w:rPr>
        <w:tab/>
        <w:t>Integralną część niniejszej umowy stanowi formularz ofertowy Wykonawcy tj. Załącznik nr 1 do SWZ oraz załącznik nr 2 Opis Przedmiotu Zamówienia do SWZ.</w:t>
      </w:r>
    </w:p>
    <w:p w:rsidR="009673DF" w:rsidRPr="002A63D7" w:rsidRDefault="009673DF" w:rsidP="009673DF">
      <w:pPr>
        <w:widowControl/>
        <w:tabs>
          <w:tab w:val="left" w:pos="426"/>
        </w:tabs>
        <w:suppressAutoHyphens w:val="0"/>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tabs>
          <w:tab w:val="left" w:pos="1127"/>
        </w:tabs>
        <w:autoSpaceDE w:val="0"/>
        <w:ind w:left="-13"/>
        <w:rPr>
          <w:rFonts w:ascii="Calibri" w:hAnsi="Calibri"/>
          <w:sz w:val="22"/>
          <w:szCs w:val="22"/>
        </w:rPr>
      </w:pPr>
      <w:r w:rsidRPr="002A63D7">
        <w:rPr>
          <w:rFonts w:ascii="Calibri" w:hAnsi="Calibri" w:cs="Arial"/>
          <w:b/>
          <w:bCs/>
          <w:iCs/>
          <w:sz w:val="22"/>
          <w:szCs w:val="22"/>
        </w:rPr>
        <w:tab/>
      </w:r>
      <w:r>
        <w:rPr>
          <w:rFonts w:ascii="Calibri" w:hAnsi="Calibri" w:cs="Arial"/>
          <w:b/>
          <w:bCs/>
          <w:iCs/>
          <w:sz w:val="22"/>
          <w:szCs w:val="22"/>
        </w:rPr>
        <w:t xml:space="preserve">  </w:t>
      </w:r>
      <w:r w:rsidRPr="002A63D7">
        <w:rPr>
          <w:rFonts w:ascii="Calibri" w:hAnsi="Calibri" w:cs="Arial"/>
          <w:b/>
          <w:bCs/>
          <w:iCs/>
          <w:sz w:val="22"/>
          <w:szCs w:val="22"/>
        </w:rPr>
        <w:t xml:space="preserve">WYKONAWCA: </w:t>
      </w:r>
      <w:r w:rsidRPr="002A63D7">
        <w:rPr>
          <w:rFonts w:ascii="Calibri" w:hAnsi="Calibri" w:cs="Arial"/>
          <w:b/>
          <w:bCs/>
          <w:iCs/>
          <w:sz w:val="22"/>
          <w:szCs w:val="22"/>
        </w:rPr>
        <w:tab/>
      </w:r>
      <w:r w:rsidRPr="002A63D7">
        <w:rPr>
          <w:rFonts w:ascii="Calibri" w:hAnsi="Calibri" w:cs="Arial"/>
          <w:b/>
          <w:bCs/>
          <w:iCs/>
          <w:sz w:val="22"/>
          <w:szCs w:val="22"/>
        </w:rPr>
        <w:tab/>
      </w:r>
      <w:r w:rsidRPr="002A63D7">
        <w:rPr>
          <w:rFonts w:ascii="Calibri" w:hAnsi="Calibri" w:cs="Arial"/>
          <w:b/>
          <w:bCs/>
          <w:iCs/>
          <w:sz w:val="22"/>
          <w:szCs w:val="22"/>
        </w:rPr>
        <w:tab/>
      </w:r>
      <w:r w:rsidRPr="002A63D7">
        <w:rPr>
          <w:rFonts w:ascii="Calibri" w:hAnsi="Calibri" w:cs="Arial"/>
          <w:b/>
          <w:bCs/>
          <w:iCs/>
          <w:sz w:val="22"/>
          <w:szCs w:val="22"/>
        </w:rPr>
        <w:tab/>
      </w:r>
      <w:r w:rsidRPr="002A63D7">
        <w:rPr>
          <w:rFonts w:ascii="Calibri" w:hAnsi="Calibri" w:cs="Arial"/>
          <w:b/>
          <w:bCs/>
          <w:iCs/>
          <w:sz w:val="22"/>
          <w:szCs w:val="22"/>
        </w:rPr>
        <w:tab/>
      </w:r>
      <w:r w:rsidRPr="002A63D7">
        <w:rPr>
          <w:rFonts w:ascii="Calibri" w:hAnsi="Calibri" w:cs="Arial"/>
          <w:b/>
          <w:bCs/>
          <w:iCs/>
          <w:sz w:val="22"/>
          <w:szCs w:val="22"/>
        </w:rPr>
        <w:tab/>
        <w:t xml:space="preserve">     ZAMAWIAJĄCY:                                                              </w:t>
      </w: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9673DF" w:rsidRPr="002A63D7" w:rsidRDefault="009673DF" w:rsidP="009673DF">
      <w:pPr>
        <w:widowControl/>
        <w:tabs>
          <w:tab w:val="left" w:pos="426"/>
        </w:tabs>
        <w:suppressAutoHyphens w:val="0"/>
        <w:ind w:left="426" w:hanging="426"/>
        <w:jc w:val="both"/>
        <w:rPr>
          <w:rFonts w:ascii="Calibri" w:hAnsi="Calibri" w:cs="Arial"/>
          <w:sz w:val="22"/>
          <w:szCs w:val="22"/>
        </w:rPr>
      </w:pPr>
    </w:p>
    <w:p w:rsidR="00CC5516" w:rsidRDefault="00CC5516"/>
    <w:sectPr w:rsidR="00CC5516">
      <w:headerReference w:type="default" r:id="rId5"/>
      <w:footerReference w:type="default" r:id="rId6"/>
      <w:pgSz w:w="11906" w:h="16838"/>
      <w:pgMar w:top="1134" w:right="1080" w:bottom="851" w:left="108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00" w:rsidRDefault="009673DF">
    <w:pPr>
      <w:pStyle w:val="Stopka"/>
      <w:jc w:val="right"/>
    </w:pPr>
    <w:r>
      <w:fldChar w:fldCharType="begin"/>
    </w:r>
    <w:r>
      <w:instrText xml:space="preserve"> PAGE </w:instrText>
    </w:r>
    <w:r>
      <w:fldChar w:fldCharType="separate"/>
    </w:r>
    <w:r>
      <w:rPr>
        <w:noProof/>
      </w:rPr>
      <w:t>3</w:t>
    </w:r>
    <w:r>
      <w:fldChar w:fldCharType="end"/>
    </w:r>
  </w:p>
  <w:p w:rsidR="00387800" w:rsidRDefault="009673DF">
    <w:pPr>
      <w:pStyle w:val="Stopka"/>
    </w:pPr>
  </w:p>
  <w:p w:rsidR="00387800" w:rsidRDefault="009673D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00" w:rsidRDefault="009673DF">
    <w:pPr>
      <w:pStyle w:val="Nagwek"/>
      <w:rPr>
        <w:lang w:val="pl-PL" w:eastAsia="pl-PL" w:bidi="ar-SA"/>
      </w:rPr>
    </w:pPr>
  </w:p>
  <w:p w:rsidR="00387800" w:rsidRDefault="009673DF">
    <w:pPr>
      <w:rPr>
        <w:lang w:val="pl-PL" w:eastAsia="pl-PL"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1" w15:restartNumberingAfterBreak="0">
    <w:nsid w:val="00000009"/>
    <w:multiLevelType w:val="multilevel"/>
    <w:tmpl w:val="B248ED30"/>
    <w:name w:val="WW8Num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Verdana" w:eastAsia="Times New Roman" w:hAnsi="Verdana" w:cs="Arial" w:hint="default"/>
        <w:kern w:val="0"/>
        <w:sz w:val="16"/>
        <w:szCs w:val="22"/>
        <w:lang w:eastAsia="pl-PL" w:bidi="ar-SA"/>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0000000A"/>
    <w:multiLevelType w:val="singleLevel"/>
    <w:tmpl w:val="0000000A"/>
    <w:name w:val="WW8Num10"/>
    <w:lvl w:ilvl="0">
      <w:start w:val="3"/>
      <w:numFmt w:val="decimal"/>
      <w:lvlText w:val="%1."/>
      <w:lvlJc w:val="left"/>
      <w:pPr>
        <w:tabs>
          <w:tab w:val="num" w:pos="0"/>
        </w:tabs>
        <w:ind w:left="0" w:firstLine="0"/>
      </w:pPr>
      <w:rPr>
        <w:color w:val="00000A"/>
      </w:rPr>
    </w:lvl>
  </w:abstractNum>
  <w:abstractNum w:abstractNumId="3" w15:restartNumberingAfterBreak="0">
    <w:nsid w:val="0000000C"/>
    <w:multiLevelType w:val="multilevel"/>
    <w:tmpl w:val="0000000C"/>
    <w:name w:val="WW8Num12"/>
    <w:lvl w:ilvl="0">
      <w:start w:val="1"/>
      <w:numFmt w:val="lowerLetter"/>
      <w:lvlText w:val="%1)"/>
      <w:lvlJc w:val="left"/>
      <w:pPr>
        <w:tabs>
          <w:tab w:val="num" w:pos="0"/>
        </w:tabs>
        <w:ind w:left="1068" w:hanging="360"/>
      </w:pPr>
      <w:rPr>
        <w:kern w:val="0"/>
        <w:szCs w:val="22"/>
        <w:lang w:eastAsia="en-US" w:bidi="ar-S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0F"/>
    <w:multiLevelType w:val="singleLevel"/>
    <w:tmpl w:val="2A4AB20A"/>
    <w:name w:val="WW8Num15"/>
    <w:lvl w:ilvl="0">
      <w:start w:val="1"/>
      <w:numFmt w:val="decimal"/>
      <w:lvlText w:val="%1)"/>
      <w:lvlJc w:val="left"/>
      <w:pPr>
        <w:tabs>
          <w:tab w:val="num" w:pos="0"/>
        </w:tabs>
        <w:ind w:left="1004" w:hanging="360"/>
      </w:pPr>
      <w:rPr>
        <w:rFonts w:ascii="Verdana" w:hAnsi="Verdana" w:cs="Arial" w:hint="default"/>
        <w:sz w:val="16"/>
        <w:szCs w:val="16"/>
      </w:rPr>
    </w:lvl>
  </w:abstractNum>
  <w:abstractNum w:abstractNumId="5"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6" w15:restartNumberingAfterBreak="0">
    <w:nsid w:val="00000013"/>
    <w:multiLevelType w:val="singleLevel"/>
    <w:tmpl w:val="27508546"/>
    <w:name w:val="WW8Num19"/>
    <w:lvl w:ilvl="0">
      <w:start w:val="1"/>
      <w:numFmt w:val="decimal"/>
      <w:lvlText w:val="%1."/>
      <w:lvlJc w:val="left"/>
      <w:pPr>
        <w:tabs>
          <w:tab w:val="num" w:pos="0"/>
        </w:tabs>
        <w:ind w:left="720" w:hanging="360"/>
      </w:pPr>
      <w:rPr>
        <w:rFonts w:ascii="Verdana" w:hAnsi="Verdana" w:cs="Arial" w:hint="default"/>
        <w:sz w:val="16"/>
        <w:szCs w:val="16"/>
      </w:rPr>
    </w:lvl>
  </w:abstractNum>
  <w:abstractNum w:abstractNumId="7" w15:restartNumberingAfterBreak="0">
    <w:nsid w:val="00000015"/>
    <w:multiLevelType w:val="singleLevel"/>
    <w:tmpl w:val="22B4D7A2"/>
    <w:name w:val="WW8Num21"/>
    <w:lvl w:ilvl="0">
      <w:start w:val="1"/>
      <w:numFmt w:val="decimal"/>
      <w:lvlText w:val="%1)"/>
      <w:lvlJc w:val="left"/>
      <w:pPr>
        <w:tabs>
          <w:tab w:val="num" w:pos="0"/>
        </w:tabs>
        <w:ind w:left="720" w:hanging="360"/>
      </w:pPr>
      <w:rPr>
        <w:rFonts w:ascii="Verdana" w:hAnsi="Verdana" w:cs="Arial" w:hint="default"/>
        <w:sz w:val="16"/>
        <w:szCs w:val="10"/>
      </w:rPr>
    </w:lvl>
  </w:abstractNum>
  <w:abstractNum w:abstractNumId="8" w15:restartNumberingAfterBreak="0">
    <w:nsid w:val="00000016"/>
    <w:multiLevelType w:val="singleLevel"/>
    <w:tmpl w:val="52CA8F72"/>
    <w:name w:val="WW8Num22"/>
    <w:lvl w:ilvl="0">
      <w:start w:val="1"/>
      <w:numFmt w:val="lowerLetter"/>
      <w:lvlText w:val="%1)"/>
      <w:lvlJc w:val="left"/>
      <w:pPr>
        <w:tabs>
          <w:tab w:val="num" w:pos="0"/>
        </w:tabs>
        <w:ind w:left="1440" w:hanging="360"/>
      </w:pPr>
      <w:rPr>
        <w:rFonts w:ascii="Verdana" w:hAnsi="Verdana" w:cs="Arial" w:hint="default"/>
        <w:sz w:val="16"/>
        <w:szCs w:val="10"/>
      </w:rPr>
    </w:lvl>
  </w:abstractNum>
  <w:abstractNum w:abstractNumId="9" w15:restartNumberingAfterBreak="0">
    <w:nsid w:val="00000017"/>
    <w:multiLevelType w:val="multilevel"/>
    <w:tmpl w:val="00000017"/>
    <w:name w:val="WW8Num23"/>
    <w:lvl w:ilvl="0">
      <w:start w:val="1"/>
      <w:numFmt w:val="decimal"/>
      <w:lvlText w:val="%1."/>
      <w:lvlJc w:val="left"/>
      <w:pPr>
        <w:tabs>
          <w:tab w:val="num" w:pos="0"/>
        </w:tabs>
        <w:ind w:left="432" w:hanging="432"/>
      </w:pPr>
      <w:rPr>
        <w:rFonts w:ascii="Arial" w:hAnsi="Arial" w:cs="OpenSymbol" w:hint="default"/>
        <w:b/>
        <w:bCs/>
        <w:color w:val="000000"/>
        <w:sz w:val="22"/>
        <w:szCs w:val="22"/>
      </w:rPr>
    </w:lvl>
    <w:lvl w:ilvl="1">
      <w:start w:val="1"/>
      <w:numFmt w:val="none"/>
      <w:suff w:val="nothing"/>
      <w:lvlText w:val=""/>
      <w:lvlJc w:val="left"/>
      <w:pPr>
        <w:tabs>
          <w:tab w:val="num" w:pos="0"/>
        </w:tabs>
        <w:ind w:left="576" w:hanging="576"/>
      </w:pPr>
      <w:rPr>
        <w:rFonts w:ascii="OpenSymbol" w:hAnsi="OpenSymbol" w:cs="OpenSymbol" w:hint="default"/>
      </w:rPr>
    </w:lvl>
    <w:lvl w:ilvl="2">
      <w:start w:val="1"/>
      <w:numFmt w:val="none"/>
      <w:suff w:val="nothing"/>
      <w:lvlText w:val=""/>
      <w:lvlJc w:val="left"/>
      <w:pPr>
        <w:tabs>
          <w:tab w:val="num" w:pos="0"/>
        </w:tabs>
        <w:ind w:left="720" w:hanging="720"/>
      </w:pPr>
      <w:rPr>
        <w:rFonts w:hint="default"/>
      </w:rPr>
    </w:lvl>
    <w:lvl w:ilvl="3">
      <w:start w:val="1"/>
      <w:numFmt w:val="decimal"/>
      <w:lvlText w:val="%4."/>
      <w:lvlJc w:val="left"/>
      <w:pPr>
        <w:tabs>
          <w:tab w:val="num" w:pos="0"/>
        </w:tabs>
        <w:ind w:left="864" w:hanging="864"/>
      </w:pPr>
      <w:rPr>
        <w:rFonts w:ascii="Arial" w:hAnsi="Arial" w:cs="Arial" w:hint="default"/>
        <w:color w:val="000000"/>
        <w:sz w:val="22"/>
        <w:szCs w:val="22"/>
      </w:rPr>
    </w:lvl>
    <w:lvl w:ilvl="4">
      <w:start w:val="1"/>
      <w:numFmt w:val="none"/>
      <w:suff w:val="nothing"/>
      <w:lvlText w:val=""/>
      <w:lvlJc w:val="left"/>
      <w:pPr>
        <w:tabs>
          <w:tab w:val="num" w:pos="0"/>
        </w:tabs>
        <w:ind w:left="1008" w:hanging="1008"/>
      </w:pPr>
      <w:rPr>
        <w:rFonts w:ascii="Arial" w:hAnsi="Arial" w:cs="Arial" w:hint="default"/>
        <w:color w:val="000000"/>
        <w:sz w:val="22"/>
        <w:szCs w:val="22"/>
      </w:rPr>
    </w:lvl>
    <w:lvl w:ilvl="5">
      <w:start w:val="1"/>
      <w:numFmt w:val="none"/>
      <w:suff w:val="nothing"/>
      <w:lvlText w:val=""/>
      <w:lvlJc w:val="left"/>
      <w:pPr>
        <w:tabs>
          <w:tab w:val="num" w:pos="0"/>
        </w:tabs>
        <w:ind w:left="1152" w:hanging="1152"/>
      </w:pPr>
      <w:rPr>
        <w:rFonts w:hint="default"/>
      </w:rPr>
    </w:lvl>
    <w:lvl w:ilvl="6">
      <w:start w:val="1"/>
      <w:numFmt w:val="none"/>
      <w:suff w:val="nothing"/>
      <w:lvlText w:val=""/>
      <w:lvlJc w:val="left"/>
      <w:pPr>
        <w:tabs>
          <w:tab w:val="num" w:pos="0"/>
        </w:tabs>
        <w:ind w:left="1296" w:hanging="1296"/>
      </w:pPr>
      <w:rPr>
        <w:rFonts w:hint="default"/>
      </w:rPr>
    </w:lvl>
    <w:lvl w:ilvl="7">
      <w:start w:val="1"/>
      <w:numFmt w:val="none"/>
      <w:suff w:val="nothing"/>
      <w:lvlText w:val=""/>
      <w:lvlJc w:val="left"/>
      <w:pPr>
        <w:tabs>
          <w:tab w:val="num" w:pos="0"/>
        </w:tabs>
        <w:ind w:left="1440" w:hanging="1440"/>
      </w:pPr>
      <w:rPr>
        <w:rFonts w:hint="default"/>
      </w:rPr>
    </w:lvl>
    <w:lvl w:ilvl="8">
      <w:start w:val="1"/>
      <w:numFmt w:val="none"/>
      <w:suff w:val="nothing"/>
      <w:lvlText w:val=""/>
      <w:lvlJc w:val="left"/>
      <w:pPr>
        <w:tabs>
          <w:tab w:val="num" w:pos="0"/>
        </w:tabs>
        <w:ind w:left="1584" w:hanging="1584"/>
      </w:pPr>
      <w:rPr>
        <w:rFonts w:hint="default"/>
      </w:rPr>
    </w:lvl>
  </w:abstractNum>
  <w:abstractNum w:abstractNumId="10" w15:restartNumberingAfterBreak="0">
    <w:nsid w:val="0000001A"/>
    <w:multiLevelType w:val="singleLevel"/>
    <w:tmpl w:val="216A4F3C"/>
    <w:name w:val="WW8Num26"/>
    <w:lvl w:ilvl="0">
      <w:start w:val="5"/>
      <w:numFmt w:val="decimal"/>
      <w:lvlText w:val="%1)"/>
      <w:lvlJc w:val="left"/>
      <w:pPr>
        <w:tabs>
          <w:tab w:val="num" w:pos="0"/>
        </w:tabs>
        <w:ind w:left="1440" w:hanging="360"/>
      </w:pPr>
      <w:rPr>
        <w:rFonts w:ascii="Verdana" w:hAnsi="Verdana" w:cs="Arial" w:hint="default"/>
        <w:sz w:val="16"/>
        <w:szCs w:val="10"/>
      </w:rPr>
    </w:lvl>
  </w:abstractNum>
  <w:abstractNum w:abstractNumId="11"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0"/>
    <w:multiLevelType w:val="multilevel"/>
    <w:tmpl w:val="B4A4A266"/>
    <w:name w:val="WW8Num32"/>
    <w:lvl w:ilvl="0">
      <w:start w:val="2"/>
      <w:numFmt w:val="decimal"/>
      <w:lvlText w:val="%1."/>
      <w:lvlJc w:val="left"/>
      <w:pPr>
        <w:tabs>
          <w:tab w:val="num" w:pos="0"/>
        </w:tabs>
        <w:ind w:left="360" w:hanging="360"/>
      </w:pPr>
      <w:rPr>
        <w:rFonts w:ascii="Verdana" w:hAnsi="Verdana" w:cs="Arial" w:hint="default"/>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EE47571"/>
    <w:multiLevelType w:val="hybridMultilevel"/>
    <w:tmpl w:val="3990BB36"/>
    <w:lvl w:ilvl="0" w:tplc="9C9ECDD2">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2D0398"/>
    <w:multiLevelType w:val="hybridMultilevel"/>
    <w:tmpl w:val="EF8EAC40"/>
    <w:lvl w:ilvl="0" w:tplc="C8FAC448">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5383A"/>
    <w:multiLevelType w:val="hybridMultilevel"/>
    <w:tmpl w:val="6AA81242"/>
    <w:lvl w:ilvl="0" w:tplc="F0BC1216">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C07B37"/>
    <w:multiLevelType w:val="hybridMultilevel"/>
    <w:tmpl w:val="5E9C1140"/>
    <w:lvl w:ilvl="0" w:tplc="F6C47B36">
      <w:start w:val="1"/>
      <w:numFmt w:val="lowerLetter"/>
      <w:lvlText w:val="%1)"/>
      <w:lvlJc w:val="left"/>
      <w:pPr>
        <w:ind w:left="720" w:hanging="360"/>
      </w:pPr>
      <w:rPr>
        <w:rFonts w:ascii="Verdana" w:eastAsia="Tahoma" w:hAnsi="Verdana" w:cs="Tahoma" w:hint="default"/>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C8159E"/>
    <w:multiLevelType w:val="hybridMultilevel"/>
    <w:tmpl w:val="4634CA64"/>
    <w:lvl w:ilvl="0" w:tplc="0AD299EE">
      <w:start w:val="1"/>
      <w:numFmt w:val="decimal"/>
      <w:lvlText w:val="%1."/>
      <w:lvlJc w:val="left"/>
      <w:pPr>
        <w:ind w:left="644"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6D70498"/>
    <w:multiLevelType w:val="hybridMultilevel"/>
    <w:tmpl w:val="B95C9614"/>
    <w:lvl w:ilvl="0" w:tplc="B0C02EBA">
      <w:start w:val="1"/>
      <w:numFmt w:val="decimal"/>
      <w:lvlText w:val="%1."/>
      <w:lvlJc w:val="left"/>
      <w:pPr>
        <w:ind w:left="360" w:hanging="360"/>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E343F7"/>
    <w:multiLevelType w:val="hybridMultilevel"/>
    <w:tmpl w:val="2D14B83E"/>
    <w:lvl w:ilvl="0" w:tplc="B0C02EBA">
      <w:start w:val="1"/>
      <w:numFmt w:val="decimal"/>
      <w:lvlText w:val="%1."/>
      <w:lvlJc w:val="left"/>
      <w:pPr>
        <w:ind w:left="360" w:hanging="360"/>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29776F"/>
    <w:multiLevelType w:val="hybridMultilevel"/>
    <w:tmpl w:val="F3B4EB08"/>
    <w:lvl w:ilvl="0" w:tplc="325E96B4">
      <w:start w:val="1"/>
      <w:numFmt w:val="decimal"/>
      <w:lvlText w:val="%1."/>
      <w:lvlJc w:val="left"/>
      <w:pPr>
        <w:ind w:left="644"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C60709A"/>
    <w:multiLevelType w:val="hybridMultilevel"/>
    <w:tmpl w:val="B9BCE7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EB83D45"/>
    <w:multiLevelType w:val="hybridMultilevel"/>
    <w:tmpl w:val="6E6EFE90"/>
    <w:lvl w:ilvl="0" w:tplc="F6C47B36">
      <w:start w:val="1"/>
      <w:numFmt w:val="lowerLetter"/>
      <w:lvlText w:val="%1)"/>
      <w:lvlJc w:val="left"/>
      <w:pPr>
        <w:ind w:left="1069" w:hanging="360"/>
      </w:pPr>
      <w:rPr>
        <w:rFonts w:ascii="Verdana" w:eastAsia="Tahoma" w:hAnsi="Verdana" w:cs="Tahoma" w:hint="default"/>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4"/>
  </w:num>
  <w:num w:numId="16">
    <w:abstractNumId w:val="15"/>
  </w:num>
  <w:num w:numId="17">
    <w:abstractNumId w:val="13"/>
  </w:num>
  <w:num w:numId="18">
    <w:abstractNumId w:val="17"/>
  </w:num>
  <w:num w:numId="19">
    <w:abstractNumId w:val="18"/>
  </w:num>
  <w:num w:numId="20">
    <w:abstractNumId w:val="19"/>
  </w:num>
  <w:num w:numId="21">
    <w:abstractNumId w:val="1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DF"/>
    <w:rsid w:val="009673DF"/>
    <w:rsid w:val="00CC5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3070"/>
  <w15:chartTrackingRefBased/>
  <w15:docId w15:val="{797B9B69-71B8-45DB-A4CF-F836443F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3DF"/>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673DF"/>
    <w:pPr>
      <w:suppressLineNumbers/>
      <w:tabs>
        <w:tab w:val="center" w:pos="4819"/>
        <w:tab w:val="right" w:pos="9638"/>
      </w:tabs>
    </w:pPr>
    <w:rPr>
      <w:lang w:val="x-none"/>
    </w:rPr>
  </w:style>
  <w:style w:type="character" w:customStyle="1" w:styleId="StopkaZnak">
    <w:name w:val="Stopka Znak"/>
    <w:basedOn w:val="Domylnaczcionkaakapitu"/>
    <w:link w:val="Stopka"/>
    <w:rsid w:val="009673DF"/>
    <w:rPr>
      <w:rFonts w:ascii="Times New Roman" w:eastAsia="Lucida Sans Unicode" w:hAnsi="Times New Roman" w:cs="Mangal"/>
      <w:kern w:val="2"/>
      <w:sz w:val="24"/>
      <w:szCs w:val="24"/>
      <w:lang w:val="x-none" w:eastAsia="zh-CN" w:bidi="hi-IN"/>
    </w:rPr>
  </w:style>
  <w:style w:type="paragraph" w:styleId="Nagwek">
    <w:name w:val="header"/>
    <w:basedOn w:val="Normalny"/>
    <w:link w:val="NagwekZnak"/>
    <w:rsid w:val="009673DF"/>
    <w:pPr>
      <w:tabs>
        <w:tab w:val="center" w:pos="4536"/>
        <w:tab w:val="right" w:pos="9072"/>
      </w:tabs>
    </w:pPr>
    <w:rPr>
      <w:szCs w:val="21"/>
      <w:lang w:val="x-none"/>
    </w:rPr>
  </w:style>
  <w:style w:type="character" w:customStyle="1" w:styleId="NagwekZnak">
    <w:name w:val="Nagłówek Znak"/>
    <w:basedOn w:val="Domylnaczcionkaakapitu"/>
    <w:link w:val="Nagwek"/>
    <w:rsid w:val="009673DF"/>
    <w:rPr>
      <w:rFonts w:ascii="Times New Roman" w:eastAsia="Lucida Sans Unicode" w:hAnsi="Times New Roman" w:cs="Mangal"/>
      <w:kern w:val="2"/>
      <w:sz w:val="24"/>
      <w:szCs w:val="21"/>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3776</Words>
  <Characters>22660</Characters>
  <Application>Microsoft Office Word</Application>
  <DocSecurity>0</DocSecurity>
  <Lines>188</Lines>
  <Paragraphs>52</Paragraphs>
  <ScaleCrop>false</ScaleCrop>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Estera Urbaniak</dc:creator>
  <cp:keywords/>
  <dc:description/>
  <cp:lastModifiedBy>Estera Urbaniak</cp:lastModifiedBy>
  <cp:revision>1</cp:revision>
  <dcterms:created xsi:type="dcterms:W3CDTF">2022-09-29T12:59:00Z</dcterms:created>
  <dcterms:modified xsi:type="dcterms:W3CDTF">2022-09-29T13:05:00Z</dcterms:modified>
</cp:coreProperties>
</file>