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C0" w:rsidRDefault="005C3DC0" w:rsidP="00FD24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C3DC0">
        <w:rPr>
          <w:rFonts w:ascii="Times New Roman" w:hAnsi="Times New Roman" w:cs="Times New Roman"/>
          <w:b/>
          <w:bCs/>
        </w:rPr>
        <w:t>Załącznik nr 3</w:t>
      </w:r>
    </w:p>
    <w:p w:rsidR="00FD247C" w:rsidRPr="005C3DC0" w:rsidRDefault="00FD247C" w:rsidP="00FD24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C3DC0" w:rsidRDefault="005C3DC0" w:rsidP="00FD2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63" w:rsidRDefault="005C3DC0" w:rsidP="00FD2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DC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C3DC0" w:rsidRPr="005C3DC0" w:rsidRDefault="005C3DC0" w:rsidP="00FD2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FD9" w:rsidRDefault="00B54FD9" w:rsidP="00FD2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aparatu: ……………………………………………………………………………………….</w:t>
      </w:r>
    </w:p>
    <w:p w:rsidR="00FD247C" w:rsidRDefault="00FD247C" w:rsidP="00FD247C">
      <w:pPr>
        <w:spacing w:after="0" w:line="240" w:lineRule="auto"/>
        <w:rPr>
          <w:rFonts w:ascii="Times New Roman" w:hAnsi="Times New Roman" w:cs="Times New Roman"/>
        </w:rPr>
      </w:pPr>
    </w:p>
    <w:p w:rsidR="005C3DC0" w:rsidRDefault="005C3DC0" w:rsidP="00FD2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Typ/model: ……………………………………………………………………………………………</w:t>
      </w:r>
    </w:p>
    <w:p w:rsidR="00FD247C" w:rsidRDefault="00FD247C" w:rsidP="00FD247C">
      <w:pPr>
        <w:spacing w:after="0" w:line="240" w:lineRule="auto"/>
        <w:rPr>
          <w:rFonts w:ascii="Times New Roman" w:hAnsi="Times New Roman" w:cs="Times New Roman"/>
        </w:rPr>
      </w:pPr>
    </w:p>
    <w:p w:rsidR="00B54FD9" w:rsidRDefault="00B54FD9" w:rsidP="00FD24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Producent: ……………………………………………………………………………………………..</w:t>
      </w:r>
    </w:p>
    <w:p w:rsidR="00B54FD9" w:rsidRDefault="00B54FD9" w:rsidP="00B54FD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2"/>
        <w:gridCol w:w="4827"/>
        <w:gridCol w:w="1791"/>
        <w:gridCol w:w="3571"/>
        <w:gridCol w:w="3392"/>
      </w:tblGrid>
      <w:tr w:rsidR="00B54FD9" w:rsidTr="00226B99">
        <w:trPr>
          <w:cantSplit/>
          <w:trHeight w:val="3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graniczna</w:t>
            </w:r>
          </w:p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wymagane przez Zamawiającego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A1779" w:rsidRDefault="006A1779" w:rsidP="00226B99">
            <w:pPr>
              <w:jc w:val="center"/>
              <w:rPr>
                <w:rFonts w:ascii="Times New Roman" w:hAnsi="Times New Roman" w:cs="Times New Roman"/>
              </w:rPr>
            </w:pPr>
          </w:p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 Zamawiającego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A1779" w:rsidRDefault="006A1779" w:rsidP="00226B99">
            <w:pPr>
              <w:jc w:val="center"/>
              <w:rPr>
                <w:rFonts w:ascii="Times New Roman" w:hAnsi="Times New Roman" w:cs="Times New Roman"/>
              </w:rPr>
            </w:pPr>
          </w:p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Parametry </w:t>
            </w:r>
            <w:r w:rsidR="006A1779">
              <w:rPr>
                <w:rFonts w:ascii="Times New Roman" w:hAnsi="Times New Roman" w:cs="Times New Roman"/>
              </w:rPr>
              <w:t>oferowane</w:t>
            </w:r>
          </w:p>
          <w:p w:rsidR="00B54FD9" w:rsidRPr="006A1779" w:rsidRDefault="00B54FD9" w:rsidP="006A177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(wypełnia Wykonawca)</w:t>
            </w: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4FD9" w:rsidRDefault="00B54FD9" w:rsidP="0022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INFORMACJE OGÓLNE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4A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>
              <w:rPr>
                <w:rFonts w:ascii="Times New Roman" w:hAnsi="Times New Roman" w:cs="Times New Roman"/>
              </w:rPr>
              <w:t>rtg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stacjonarny, w pełni </w:t>
            </w:r>
            <w:r w:rsidR="00226B99">
              <w:rPr>
                <w:rFonts w:ascii="Times New Roman" w:hAnsi="Times New Roman" w:cs="Times New Roman"/>
              </w:rPr>
              <w:t xml:space="preserve">cyfrowy, aparat fabrycznie nowy, nieużywany, </w:t>
            </w:r>
            <w:proofErr w:type="spellStart"/>
            <w:r w:rsidR="00226B99">
              <w:rPr>
                <w:rFonts w:ascii="Times New Roman" w:hAnsi="Times New Roman" w:cs="Times New Roman"/>
              </w:rPr>
              <w:t>nierekon</w:t>
            </w:r>
            <w:r w:rsidR="00BB61EA">
              <w:rPr>
                <w:rFonts w:ascii="Times New Roman" w:hAnsi="Times New Roman" w:cs="Times New Roman"/>
              </w:rPr>
              <w:t>dycjonowany</w:t>
            </w:r>
            <w:proofErr w:type="spellEnd"/>
            <w:r w:rsidR="00BB61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61EA">
              <w:rPr>
                <w:rFonts w:ascii="Times New Roman" w:hAnsi="Times New Roman" w:cs="Times New Roman"/>
              </w:rPr>
              <w:t>nie</w:t>
            </w:r>
            <w:r w:rsidR="00226B99">
              <w:rPr>
                <w:rFonts w:ascii="Times New Roman" w:hAnsi="Times New Roman" w:cs="Times New Roman"/>
              </w:rPr>
              <w:t>powystawowy</w:t>
            </w:r>
            <w:proofErr w:type="spellEnd"/>
            <w:r w:rsidR="00226B99">
              <w:rPr>
                <w:rFonts w:ascii="Times New Roman" w:hAnsi="Times New Roman" w:cs="Times New Roman"/>
              </w:rPr>
              <w:t xml:space="preserve">. </w:t>
            </w:r>
            <w:r w:rsidR="00102C4C">
              <w:rPr>
                <w:rFonts w:ascii="Times New Roman" w:hAnsi="Times New Roman" w:cs="Times New Roman"/>
              </w:rPr>
              <w:t xml:space="preserve">          </w:t>
            </w:r>
            <w:r w:rsidR="004A3C63">
              <w:rPr>
                <w:rFonts w:ascii="Times New Roman" w:hAnsi="Times New Roman" w:cs="Times New Roman"/>
              </w:rPr>
              <w:t>Rok produkcji 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elementy aparatu objęte jednym certyfikatem CE, deklaracja zgodności, wpis do rejestru </w:t>
            </w:r>
            <w:r w:rsidR="00FB435B">
              <w:rPr>
                <w:rFonts w:ascii="Times New Roman" w:hAnsi="Times New Roman" w:cs="Times New Roman"/>
              </w:rPr>
              <w:t>wyrobów</w:t>
            </w:r>
            <w:r>
              <w:rPr>
                <w:rFonts w:ascii="Times New Roman" w:hAnsi="Times New Roman" w:cs="Times New Roman"/>
              </w:rPr>
              <w:t xml:space="preserve"> medycznych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4A3C63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>
              <w:rPr>
                <w:rFonts w:ascii="Times New Roman" w:hAnsi="Times New Roman" w:cs="Times New Roman"/>
              </w:rPr>
              <w:t>rtg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ogólnodiagnostyczny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zawieszeniem sufitowym</w:t>
            </w:r>
            <w:r w:rsidR="00490394">
              <w:rPr>
                <w:rFonts w:ascii="Times New Roman" w:hAnsi="Times New Roman" w:cs="Times New Roman"/>
              </w:rPr>
              <w:t xml:space="preserve"> z lampą </w:t>
            </w:r>
            <w:proofErr w:type="spellStart"/>
            <w:r w:rsidR="00490394">
              <w:rPr>
                <w:rFonts w:ascii="Times New Roman" w:hAnsi="Times New Roman" w:cs="Times New Roman"/>
              </w:rPr>
              <w:t>rtg</w:t>
            </w:r>
            <w:proofErr w:type="spellEnd"/>
            <w:r w:rsidR="00490394">
              <w:rPr>
                <w:rFonts w:ascii="Times New Roman" w:hAnsi="Times New Roman" w:cs="Times New Roman"/>
              </w:rPr>
              <w:t xml:space="preserve">, stołem, statywem kostno-płucnym i 2 detektorami. Posiadający funkcję </w:t>
            </w:r>
            <w:proofErr w:type="spellStart"/>
            <w:r w:rsidR="00490394">
              <w:rPr>
                <w:rFonts w:ascii="Times New Roman" w:hAnsi="Times New Roman" w:cs="Times New Roman"/>
              </w:rPr>
              <w:t>autopozycjonowania</w:t>
            </w:r>
            <w:proofErr w:type="spellEnd"/>
            <w:r w:rsidR="00490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B33DB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DB" w:rsidRDefault="00BB33D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DB" w:rsidRDefault="00BB33D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Główne elementy aparatu pochodzą od jednego producenta (statyw, stół, zawieszenie, generator</w:t>
            </w:r>
            <w:r w:rsidR="00FB435B">
              <w:rPr>
                <w:rFonts w:ascii="Times New Roman" w:hAnsi="Times New Roman" w:cs="Times New Roman"/>
              </w:rPr>
              <w:t>, detektor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DB" w:rsidRDefault="00BB33D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DB" w:rsidRDefault="00BB33DB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DB" w:rsidRDefault="00BB33DB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1DF4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F4" w:rsidRDefault="000B1DF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F4" w:rsidRDefault="000B1DF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projektu instalacji aparatu; kanały, zasilanie elektryczne wraz z montażem aparatu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F4" w:rsidRDefault="00B459EC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F4" w:rsidRDefault="000B1DF4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F4" w:rsidRDefault="000B1DF4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3C3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3E" w:rsidRDefault="000B1DF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3E" w:rsidRDefault="00283C3E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projektu osłon stałych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3E" w:rsidRDefault="00B459EC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3E" w:rsidRDefault="00283C3E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3E" w:rsidRDefault="00283C3E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459E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EC" w:rsidRDefault="00B459EC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EC" w:rsidRDefault="00B459EC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testów specjalistycznych, akceptacyjnych i podstawowych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EC" w:rsidRDefault="00B459EC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EC" w:rsidRDefault="00B459EC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EC" w:rsidRDefault="00B459EC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0394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4" w:rsidRDefault="00F0384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4" w:rsidRDefault="00C143F6" w:rsidP="00C1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Integracja z istniejącym</w:t>
            </w:r>
            <w:r w:rsidR="00490394">
              <w:rPr>
                <w:rFonts w:ascii="Times New Roman" w:hAnsi="Times New Roman" w:cs="Times New Roman"/>
              </w:rPr>
              <w:t xml:space="preserve"> system</w:t>
            </w:r>
            <w:r>
              <w:rPr>
                <w:rFonts w:ascii="Times New Roman" w:hAnsi="Times New Roman" w:cs="Times New Roman"/>
              </w:rPr>
              <w:t>em RIS oraz</w:t>
            </w:r>
            <w:r w:rsidR="00EF5E34">
              <w:rPr>
                <w:rFonts w:ascii="Times New Roman" w:hAnsi="Times New Roman" w:cs="Times New Roman"/>
              </w:rPr>
              <w:t xml:space="preserve"> </w:t>
            </w:r>
            <w:r w:rsidR="00896A5E">
              <w:rPr>
                <w:rFonts w:ascii="Times New Roman" w:hAnsi="Times New Roman" w:cs="Times New Roman"/>
              </w:rPr>
              <w:t>PACS</w:t>
            </w:r>
            <w:r w:rsidR="00C3482C">
              <w:rPr>
                <w:rFonts w:ascii="Times New Roman" w:hAnsi="Times New Roman" w:cs="Times New Roman"/>
              </w:rPr>
              <w:t xml:space="preserve"> – zakup niezbędnych licencji i usług konfigurujących po stronie Wykonawcy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4" w:rsidRDefault="00896A5E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4" w:rsidRDefault="00490394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4" w:rsidRDefault="00490394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B0852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852" w:rsidRDefault="001B0852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DC0" w:rsidRDefault="00945CF0" w:rsidP="00C143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Monitor na stanowisku przeglądowym</w:t>
            </w:r>
            <w:r w:rsidR="00960DD2" w:rsidRPr="00C143F6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="00C143F6" w:rsidRPr="00C143F6">
              <w:rPr>
                <w:rFonts w:ascii="Times New Roman" w:eastAsiaTheme="minorHAnsi" w:hAnsi="Times New Roman" w:cs="Times New Roman"/>
                <w:lang w:eastAsia="en-US"/>
              </w:rPr>
              <w:t xml:space="preserve"> zgodnie </w:t>
            </w:r>
            <w:r w:rsidR="001556E8">
              <w:rPr>
                <w:rFonts w:ascii="Times New Roman" w:eastAsiaTheme="minorHAnsi" w:hAnsi="Times New Roman" w:cs="Times New Roman"/>
                <w:lang w:eastAsia="en-US"/>
              </w:rPr>
              <w:t xml:space="preserve">      </w:t>
            </w:r>
            <w:r w:rsidR="00C143F6" w:rsidRPr="00C143F6">
              <w:rPr>
                <w:rFonts w:ascii="Times New Roman" w:eastAsiaTheme="minorHAnsi" w:hAnsi="Times New Roman" w:cs="Times New Roman"/>
                <w:lang w:eastAsia="en-US"/>
              </w:rPr>
              <w:t xml:space="preserve">z rozporządzeniem  </w:t>
            </w:r>
            <w:r w:rsidR="00C143F6" w:rsidRPr="00C143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Ministra Zdrowia z dnia </w:t>
            </w:r>
            <w:r w:rsidR="001556E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</w:t>
            </w:r>
            <w:r w:rsidR="00C143F6" w:rsidRPr="00C143F6">
              <w:rPr>
                <w:rFonts w:ascii="Times New Roman" w:eastAsiaTheme="minorHAnsi" w:hAnsi="Times New Roman" w:cs="Times New Roman"/>
                <w:bCs/>
                <w:lang w:eastAsia="en-US"/>
              </w:rPr>
              <w:t>18 lutego 2011 r</w:t>
            </w:r>
            <w:r w:rsidR="005C3DC0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FD247C" w:rsidRPr="00FD247C" w:rsidRDefault="00FD247C" w:rsidP="00C143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852" w:rsidRDefault="00945CF0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852" w:rsidRDefault="001B0852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52" w:rsidRDefault="001B0852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GENERATOR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Moc generatora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eastAsia="Times New Roman" w:hAnsi="Times New Roman" w:cs="Times New Roman"/>
                <w:color w:val="000000"/>
              </w:rPr>
              <w:t xml:space="preserve"> ≥</w:t>
            </w:r>
            <w:r w:rsidR="00945CF0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FD69BB" w:rsidRPr="00D07237" w:rsidRDefault="00FD69BB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5C7303" w:rsidRDefault="00B54FD9" w:rsidP="00226B99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HF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C217A1" w:rsidP="00226B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Częstotliwość pracy generatora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 w:rsidR="005C7303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5C7303" w:rsidRPr="003774BD" w:rsidRDefault="005C7303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5C7303" w:rsidP="00226B99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 200kHz - 5</w:t>
            </w:r>
            <w:r w:rsidR="00B54FD9" w:rsidRPr="003774BD">
              <w:rPr>
                <w:rFonts w:ascii="Times New Roman" w:eastAsia="Times New Roman" w:hAnsi="Times New Roman" w:cs="Times New Roman"/>
                <w:color w:val="000000"/>
              </w:rPr>
              <w:t xml:space="preserve"> pkt</w:t>
            </w:r>
          </w:p>
          <w:p w:rsidR="005C7303" w:rsidRPr="003774BD" w:rsidRDefault="005C7303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&lt;200kHz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Zakresy napięć [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≥ </w:t>
            </w:r>
            <w:r w:rsidR="008A0CF0">
              <w:rPr>
                <w:rFonts w:ascii="Times New Roman" w:hAnsi="Times New Roman" w:cs="Times New Roman"/>
              </w:rPr>
              <w:t>40 – 150</w:t>
            </w:r>
          </w:p>
          <w:p w:rsidR="007F3F04" w:rsidRDefault="007F3F0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8A0CF0" w:rsidP="00226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prądów</w:t>
            </w:r>
            <w:r w:rsidR="00B54FD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B54FD9">
              <w:rPr>
                <w:rFonts w:ascii="Times New Roman" w:hAnsi="Times New Roman" w:cs="Times New Roman"/>
              </w:rPr>
              <w:t>mA</w:t>
            </w:r>
            <w:proofErr w:type="spellEnd"/>
            <w:r w:rsidR="00B54FD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≥ </w:t>
            </w:r>
            <w:r w:rsidR="00896A5E">
              <w:rPr>
                <w:rFonts w:ascii="Times New Roman" w:hAnsi="Times New Roman" w:cs="Times New Roman"/>
              </w:rPr>
              <w:t>2</w:t>
            </w:r>
            <w:r w:rsidR="008A0CF0">
              <w:rPr>
                <w:rFonts w:ascii="Times New Roman" w:hAnsi="Times New Roman" w:cs="Times New Roman"/>
              </w:rPr>
              <w:t xml:space="preserve">0 </w:t>
            </w:r>
            <w:r w:rsidR="007F3F04">
              <w:rPr>
                <w:rFonts w:ascii="Times New Roman" w:hAnsi="Times New Roman" w:cs="Times New Roman"/>
              </w:rPr>
              <w:t>–</w:t>
            </w:r>
            <w:r w:rsidR="008A0CF0">
              <w:rPr>
                <w:rFonts w:ascii="Times New Roman" w:hAnsi="Times New Roman" w:cs="Times New Roman"/>
              </w:rPr>
              <w:t xml:space="preserve"> 600</w:t>
            </w:r>
          </w:p>
          <w:p w:rsidR="007F3F04" w:rsidRDefault="007F3F0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6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 xml:space="preserve">Zakres </w:t>
            </w:r>
            <w:proofErr w:type="spellStart"/>
            <w:r w:rsidRPr="00D07237">
              <w:rPr>
                <w:rFonts w:ascii="Times New Roman" w:hAnsi="Times New Roman" w:cs="Times New Roman"/>
                <w:color w:val="000000"/>
              </w:rPr>
              <w:t>mAs</w:t>
            </w:r>
            <w:proofErr w:type="spellEnd"/>
            <w:r w:rsidRPr="00D07237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D07237">
              <w:rPr>
                <w:rFonts w:ascii="Times New Roman" w:hAnsi="Times New Roman" w:cs="Times New Roman"/>
                <w:color w:val="000000"/>
              </w:rPr>
              <w:t>mAs</w:t>
            </w:r>
            <w:proofErr w:type="spellEnd"/>
            <w:r w:rsidRPr="00D07237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 w:rsidR="00C05E4A">
              <w:rPr>
                <w:rFonts w:ascii="Times New Roman" w:hAnsi="Times New Roman" w:cs="Times New Roman"/>
                <w:color w:val="000000"/>
              </w:rPr>
              <w:t>0,2</w:t>
            </w:r>
            <w:r w:rsidR="00C21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3F04">
              <w:rPr>
                <w:rFonts w:ascii="Times New Roman" w:hAnsi="Times New Roman" w:cs="Times New Roman"/>
                <w:color w:val="000000"/>
              </w:rPr>
              <w:t>–</w:t>
            </w:r>
            <w:r w:rsidR="00C217A1">
              <w:rPr>
                <w:rFonts w:ascii="Times New Roman" w:hAnsi="Times New Roman" w:cs="Times New Roman"/>
                <w:color w:val="000000"/>
              </w:rPr>
              <w:t xml:space="preserve"> 600</w:t>
            </w:r>
          </w:p>
          <w:p w:rsidR="007F3F04" w:rsidRPr="00D07237" w:rsidRDefault="007F3F0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Pr="00D07237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Minimalny czas ekspozycji [ms]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≤ </w:t>
            </w:r>
            <w:r w:rsidR="00C217A1">
              <w:rPr>
                <w:rFonts w:ascii="Times New Roman" w:hAnsi="Times New Roman" w:cs="Times New Roman"/>
              </w:rPr>
              <w:t>1</w:t>
            </w:r>
            <w:r w:rsidR="00A56A9A">
              <w:rPr>
                <w:rFonts w:ascii="Times New Roman" w:hAnsi="Times New Roman" w:cs="Times New Roman"/>
              </w:rPr>
              <w:t xml:space="preserve"> </w:t>
            </w:r>
          </w:p>
          <w:p w:rsidR="007F3F04" w:rsidRDefault="007F3F04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A56A9A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Automatyczna kontrola ekspozycji (</w:t>
            </w:r>
            <w:r w:rsidR="00B54FD9">
              <w:rPr>
                <w:rFonts w:ascii="Times New Roman" w:hAnsi="Times New Roman" w:cs="Times New Roman"/>
              </w:rPr>
              <w:t>AEC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217A1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A1" w:rsidRDefault="00C217A1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A1" w:rsidRDefault="00C217A1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Ręczny dobór parametrów ekspozycji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A1" w:rsidRDefault="00C217A1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A1" w:rsidRDefault="00C217A1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A1" w:rsidRDefault="00C217A1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E4B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programów anatomicznych zintegrowany         z menu wyboru projekcji w systemie akwizycji DR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E4B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Synchronizacja nastaw programów anatomicznych z układem AEC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4B" w:rsidRDefault="007A7E4B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C217A1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E4B">
              <w:rPr>
                <w:rFonts w:ascii="Times New Roman" w:hAnsi="Times New Roman" w:cs="Times New Roman"/>
              </w:rPr>
              <w:t>2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A56A9A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Autodiagnostyka generatora z komunikatami </w:t>
            </w:r>
            <w:r w:rsidR="007A7E4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o błędach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C945CF">
        <w:trPr>
          <w:cantSplit/>
          <w:trHeight w:val="7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DETEKTOR</w:t>
            </w:r>
            <w:r w:rsidR="00C945CF">
              <w:rPr>
                <w:rFonts w:ascii="Times New Roman" w:hAnsi="Times New Roman" w:cs="Times New Roman"/>
                <w:b/>
              </w:rPr>
              <w:t xml:space="preserve"> CYFROWY </w:t>
            </w:r>
            <w:r w:rsidR="00057A6C">
              <w:rPr>
                <w:rFonts w:ascii="Times New Roman" w:hAnsi="Times New Roman" w:cs="Times New Roman"/>
                <w:b/>
              </w:rPr>
              <w:t xml:space="preserve">PRZENOŚNY </w:t>
            </w:r>
            <w:r w:rsidR="00236B67">
              <w:rPr>
                <w:rFonts w:ascii="Times New Roman" w:hAnsi="Times New Roman" w:cs="Times New Roman"/>
                <w:b/>
              </w:rPr>
              <w:t xml:space="preserve">          </w:t>
            </w:r>
            <w:r w:rsidR="00C945CF">
              <w:rPr>
                <w:rFonts w:ascii="Times New Roman" w:hAnsi="Times New Roman" w:cs="Times New Roman"/>
                <w:b/>
              </w:rPr>
              <w:t>W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C945CF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Płaski detektor cyfrowy</w:t>
            </w:r>
            <w:r w:rsidR="00057A6C">
              <w:rPr>
                <w:rFonts w:ascii="Times New Roman" w:hAnsi="Times New Roman" w:cs="Times New Roman"/>
                <w:color w:val="000000"/>
              </w:rPr>
              <w:t>, bezprzewodowy</w:t>
            </w:r>
            <w:r>
              <w:rPr>
                <w:rFonts w:ascii="Times New Roman" w:hAnsi="Times New Roman" w:cs="Times New Roman"/>
                <w:color w:val="000000"/>
              </w:rPr>
              <w:t xml:space="preserve"> do wykonywania badań w statywie oraz poza statywem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C945CF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FD9" w:rsidRPr="003774BD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aktywnego pola obrazowania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CF" w:rsidRDefault="00FB74BE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43x43</w:t>
            </w:r>
            <w:r w:rsidR="00C50007">
              <w:rPr>
                <w:rFonts w:ascii="Times New Roman" w:hAnsi="Times New Roman" w:cs="Times New Roman"/>
              </w:rPr>
              <w:t xml:space="preserve"> </w:t>
            </w:r>
            <w:r w:rsidR="003B312C">
              <w:rPr>
                <w:rFonts w:ascii="Times New Roman" w:hAnsi="Times New Roman" w:cs="Times New Roman"/>
              </w:rPr>
              <w:t>±</w:t>
            </w:r>
            <w:r w:rsidR="00C945CF">
              <w:rPr>
                <w:rFonts w:ascii="Times New Roman" w:hAnsi="Times New Roman" w:cs="Times New Roman"/>
              </w:rPr>
              <w:t xml:space="preserve"> 1cm </w:t>
            </w:r>
          </w:p>
          <w:p w:rsidR="00C945CF" w:rsidRDefault="00C945CF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8E5C3E" w:rsidP="00226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  <w:r w:rsidR="00C55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08B">
              <w:rPr>
                <w:rFonts w:ascii="Times New Roman" w:hAnsi="Times New Roman" w:cs="Times New Roman"/>
              </w:rPr>
              <w:t>pixela</w:t>
            </w:r>
            <w:proofErr w:type="spellEnd"/>
            <w:r w:rsidR="00C5508B">
              <w:rPr>
                <w:rFonts w:ascii="Times New Roman" w:hAnsi="Times New Roman" w:cs="Times New Roman"/>
              </w:rPr>
              <w:t xml:space="preserve"> [µm</w:t>
            </w:r>
            <w:r w:rsidR="00B54FD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≤</w:t>
            </w:r>
            <w:r w:rsidR="00C945CF">
              <w:rPr>
                <w:rFonts w:ascii="Times New Roman" w:hAnsi="Times New Roman" w:cs="Times New Roman"/>
              </w:rPr>
              <w:t>140</w:t>
            </w:r>
          </w:p>
          <w:p w:rsidR="001406B7" w:rsidRDefault="001406B7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Default="00B54FD9" w:rsidP="00226B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FD9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4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F450EB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DQE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Default="00F450EB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≥ 7</w:t>
            </w:r>
            <w:r w:rsidR="001406B7">
              <w:rPr>
                <w:rFonts w:ascii="Times New Roman" w:hAnsi="Times New Roman" w:cs="Times New Roman"/>
                <w:color w:val="000000"/>
              </w:rPr>
              <w:t>0</w:t>
            </w:r>
            <w:r w:rsidR="00B54FD9" w:rsidRPr="003774BD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406B7" w:rsidRPr="003774BD" w:rsidRDefault="001406B7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D9" w:rsidRPr="003774BD" w:rsidRDefault="00B54FD9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684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Głębokość akwizycji</w:t>
            </w:r>
            <w:r w:rsidR="00C5508B">
              <w:rPr>
                <w:rFonts w:ascii="Times New Roman" w:hAnsi="Times New Roman" w:cs="Times New Roman"/>
                <w:color w:val="000000"/>
              </w:rPr>
              <w:t xml:space="preserve"> [bit]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Default="00C5508B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≥16</w:t>
            </w:r>
          </w:p>
          <w:p w:rsidR="007F3F04" w:rsidRDefault="007F3F0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684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Default="00A9468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Default="00A94684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Rozdzielczość detektora wyrażona liczbą pikseli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Default="00A94684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  <w:r w:rsidRPr="00A94684">
              <w:rPr>
                <w:rFonts w:ascii="Times New Roman" w:hAnsi="Times New Roman" w:cs="Times New Roman"/>
                <w:color w:val="000000"/>
              </w:rPr>
              <w:t>9,0mln</w:t>
            </w:r>
          </w:p>
          <w:p w:rsidR="00A94684" w:rsidRPr="00A94684" w:rsidRDefault="00A94684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725D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5D" w:rsidRDefault="0024725D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5D" w:rsidRDefault="0024725D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Ochrona przed zalaniem min</w:t>
            </w:r>
            <w:r w:rsidR="00F275C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IPX6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5D" w:rsidRDefault="0024725D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  <w:p w:rsidR="0024725D" w:rsidRDefault="0024725D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5D" w:rsidRDefault="0038283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≥IPX7 – 5pkt</w:t>
            </w:r>
          </w:p>
          <w:p w:rsidR="0038283D" w:rsidRPr="003774BD" w:rsidRDefault="0038283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&lt;IPX7 – 0pkt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5D" w:rsidRPr="003774BD" w:rsidRDefault="0024725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74B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BE" w:rsidRDefault="00FB74B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BE" w:rsidRDefault="00FB74B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Waga detektora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BE" w:rsidRDefault="00DF71D7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≤4 kg</w:t>
            </w:r>
          </w:p>
          <w:p w:rsidR="00DF71D7" w:rsidRDefault="00DF71D7" w:rsidP="00A94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BE" w:rsidRDefault="00FB74B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BE" w:rsidRPr="003774BD" w:rsidRDefault="00FB74B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014D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4D" w:rsidRDefault="000E48F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4D" w:rsidRDefault="001B014D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obciążenie detektora (na całej powierzchni)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4D" w:rsidRPr="001556E8" w:rsidRDefault="00EE1DA7" w:rsidP="00226B99">
            <w:pPr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 xml:space="preserve">min. </w:t>
            </w:r>
            <w:r w:rsidR="001B014D" w:rsidRPr="001556E8">
              <w:rPr>
                <w:rFonts w:ascii="Times New Roman" w:hAnsi="Times New Roman" w:cs="Times New Roman"/>
              </w:rPr>
              <w:t>150 kg</w:t>
            </w:r>
          </w:p>
          <w:p w:rsidR="001B014D" w:rsidRPr="001556E8" w:rsidRDefault="001B014D" w:rsidP="00226B99">
            <w:pPr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4D" w:rsidRPr="001556E8" w:rsidRDefault="001B014D" w:rsidP="001B014D">
            <w:pPr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>&gt;1</w:t>
            </w:r>
            <w:r w:rsidR="00EE1DA7" w:rsidRPr="001556E8">
              <w:rPr>
                <w:rFonts w:ascii="Times New Roman" w:hAnsi="Times New Roman" w:cs="Times New Roman"/>
              </w:rPr>
              <w:t>7</w:t>
            </w:r>
            <w:r w:rsidRPr="001556E8">
              <w:rPr>
                <w:rFonts w:ascii="Times New Roman" w:hAnsi="Times New Roman" w:cs="Times New Roman"/>
              </w:rPr>
              <w:t>0 kg – 5 pkt</w:t>
            </w:r>
          </w:p>
          <w:p w:rsidR="001B014D" w:rsidRPr="001556E8" w:rsidRDefault="001B014D" w:rsidP="001B014D">
            <w:pPr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>≤</w:t>
            </w:r>
            <w:r w:rsidR="00EE1DA7" w:rsidRPr="001556E8">
              <w:rPr>
                <w:rFonts w:ascii="Times New Roman" w:hAnsi="Times New Roman" w:cs="Times New Roman"/>
              </w:rPr>
              <w:t>170</w:t>
            </w:r>
            <w:r w:rsidRPr="001556E8">
              <w:rPr>
                <w:rFonts w:ascii="Times New Roman" w:hAnsi="Times New Roman" w:cs="Times New Roman"/>
              </w:rPr>
              <w:t xml:space="preserve"> kg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4D" w:rsidRPr="003774BD" w:rsidRDefault="001B014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6B7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6B7" w:rsidRPr="003774BD" w:rsidRDefault="000E48F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6B7" w:rsidRPr="003774BD" w:rsidRDefault="001406B7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Zasilanie detektora w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6B7" w:rsidRDefault="001406B7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6B7" w:rsidRPr="003774BD" w:rsidRDefault="001406B7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B7" w:rsidRPr="003774BD" w:rsidRDefault="001406B7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420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0E48F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Zamienność detektora w stole i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Pr="003774BD" w:rsidRDefault="007E2420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20" w:rsidRPr="003774BD" w:rsidRDefault="007E2420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684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057A6C" w:rsidRDefault="00A94684" w:rsidP="00226B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7A6C">
              <w:rPr>
                <w:rFonts w:ascii="Times New Roman" w:hAnsi="Times New Roman" w:cs="Times New Roman"/>
                <w:b/>
                <w:color w:val="000000"/>
              </w:rPr>
              <w:t>IV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057A6C" w:rsidRDefault="00057A6C" w:rsidP="00226B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7A6C">
              <w:rPr>
                <w:rFonts w:ascii="Times New Roman" w:hAnsi="Times New Roman" w:cs="Times New Roman"/>
                <w:b/>
                <w:color w:val="000000"/>
              </w:rPr>
              <w:t xml:space="preserve">DETEKTOR CYFROWY PRZENOŚNY </w:t>
            </w:r>
            <w:r w:rsidR="00236B67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057A6C">
              <w:rPr>
                <w:rFonts w:ascii="Times New Roman" w:hAnsi="Times New Roman" w:cs="Times New Roman"/>
                <w:b/>
                <w:color w:val="000000"/>
              </w:rPr>
              <w:t>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Default="00A94684" w:rsidP="00226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4" w:rsidRPr="003774BD" w:rsidRDefault="00A94684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A6C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6C" w:rsidRPr="00057A6C" w:rsidRDefault="00057A6C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6C" w:rsidRPr="00057A6C" w:rsidRDefault="00057A6C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Płaski detektor cyfrowy, bezprzewodowy do wykonywania badań  w stole oraz poza obszarem stołu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rtg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6C" w:rsidRDefault="003C5A6A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6C" w:rsidRPr="003774BD" w:rsidRDefault="00057A6C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6C" w:rsidRPr="003774BD" w:rsidRDefault="00057A6C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A6A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6A" w:rsidRDefault="00FA173A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6A" w:rsidRDefault="00FA173A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Wymiar aktywnego pola obrazowania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3A" w:rsidRDefault="007E2420" w:rsidP="00FA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43x43</w:t>
            </w:r>
            <w:r w:rsidR="00C50007">
              <w:rPr>
                <w:rFonts w:ascii="Times New Roman" w:hAnsi="Times New Roman" w:cs="Times New Roman"/>
              </w:rPr>
              <w:t xml:space="preserve"> </w:t>
            </w:r>
            <w:r w:rsidR="00FA173A">
              <w:rPr>
                <w:rFonts w:ascii="Times New Roman" w:hAnsi="Times New Roman" w:cs="Times New Roman"/>
              </w:rPr>
              <w:t xml:space="preserve">± 1cm </w:t>
            </w:r>
          </w:p>
          <w:p w:rsidR="003C5A6A" w:rsidRDefault="00FA173A" w:rsidP="00FA17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6A" w:rsidRPr="003774BD" w:rsidRDefault="003C5A6A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6A" w:rsidRPr="003774BD" w:rsidRDefault="003C5A6A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C3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Default="008E5C3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Default="008E5C3E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</w:t>
            </w:r>
            <w:proofErr w:type="spellStart"/>
            <w:r>
              <w:rPr>
                <w:rFonts w:ascii="Times New Roman" w:hAnsi="Times New Roman" w:cs="Times New Roman"/>
              </w:rPr>
              <w:t>pixela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[µm]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Default="008E5C3E" w:rsidP="008E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140</w:t>
            </w:r>
          </w:p>
          <w:p w:rsidR="008E5C3E" w:rsidRDefault="008E5C3E" w:rsidP="008E5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Pr="003774BD" w:rsidRDefault="008E5C3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Pr="003774BD" w:rsidRDefault="008E5C3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C3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Default="008E5C3E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Default="00F450EB" w:rsidP="002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DQE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E3D" w:rsidRDefault="00F450EB" w:rsidP="009A6E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 7</w:t>
            </w:r>
            <w:r w:rsidR="009A6E3D">
              <w:rPr>
                <w:rFonts w:ascii="Times New Roman" w:hAnsi="Times New Roman" w:cs="Times New Roman"/>
                <w:color w:val="000000"/>
              </w:rPr>
              <w:t>0</w:t>
            </w:r>
            <w:r w:rsidR="009A6E3D" w:rsidRPr="003774BD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E5C3E" w:rsidRDefault="009A6E3D" w:rsidP="009A6E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3E" w:rsidRPr="003774BD" w:rsidRDefault="008E5C3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Pr="003774BD" w:rsidRDefault="008E5C3E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E3D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E3D" w:rsidRDefault="009A6E3D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E3D" w:rsidRPr="003774BD" w:rsidRDefault="009A6E3D" w:rsidP="00226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Głębokość akwizycji [bit]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E3D" w:rsidRDefault="009A6E3D" w:rsidP="009A6E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≥16</w:t>
            </w:r>
          </w:p>
          <w:p w:rsidR="0034449C" w:rsidRDefault="0034449C" w:rsidP="009A6E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E3D" w:rsidRPr="003774BD" w:rsidRDefault="009A6E3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3D" w:rsidRPr="003774BD" w:rsidRDefault="009A6E3D" w:rsidP="00226B9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49C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49C" w:rsidRDefault="0034449C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49C" w:rsidRDefault="0034449C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Rozdzielczość detektora wyrażona liczbą pikseli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49C" w:rsidRDefault="0034449C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  <w:r w:rsidRPr="00A94684">
              <w:rPr>
                <w:rFonts w:ascii="Times New Roman" w:hAnsi="Times New Roman" w:cs="Times New Roman"/>
                <w:color w:val="000000"/>
              </w:rPr>
              <w:t>9,0mln</w:t>
            </w:r>
          </w:p>
          <w:p w:rsidR="0034449C" w:rsidRDefault="0034449C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49C" w:rsidRPr="003774BD" w:rsidRDefault="0034449C" w:rsidP="0034449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9C" w:rsidRPr="003774BD" w:rsidRDefault="0034449C" w:rsidP="0034449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34B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4B" w:rsidRDefault="006A734B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4B" w:rsidRDefault="006A734B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Ochrona przed zalaniem min IPX6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4B" w:rsidRDefault="006A734B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  <w:p w:rsidR="006A734B" w:rsidRDefault="006A734B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3D" w:rsidRDefault="0038283D" w:rsidP="0038283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≥IPX7 – 5pkt</w:t>
            </w:r>
          </w:p>
          <w:p w:rsidR="006A734B" w:rsidRPr="003774BD" w:rsidRDefault="0038283D" w:rsidP="0038283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&lt;IPX7 – 0pkt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4B" w:rsidRPr="003774BD" w:rsidRDefault="006A734B" w:rsidP="0034449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420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3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Waga detektora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7E24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≤4 kg</w:t>
            </w:r>
          </w:p>
          <w:p w:rsidR="007E2420" w:rsidRDefault="007E2420" w:rsidP="007E24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20" w:rsidRDefault="007E2420" w:rsidP="0038283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20" w:rsidRPr="003774BD" w:rsidRDefault="007E2420" w:rsidP="0034449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DA7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A7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A7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obciążenie detektora (na całej powierzchni)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A7" w:rsidRPr="000A585F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 w:rsidRPr="000A585F">
              <w:rPr>
                <w:rFonts w:ascii="Times New Roman" w:hAnsi="Times New Roman" w:cs="Times New Roman"/>
                <w:color w:val="000000"/>
              </w:rPr>
              <w:t>min. 150 kg</w:t>
            </w:r>
          </w:p>
          <w:p w:rsidR="00EE1DA7" w:rsidRPr="000A585F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 w:rsidRPr="000A585F"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A7" w:rsidRPr="000A585F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 w:rsidRPr="000A585F">
              <w:rPr>
                <w:rFonts w:ascii="Times New Roman" w:hAnsi="Times New Roman" w:cs="Times New Roman"/>
                <w:color w:val="000000"/>
              </w:rPr>
              <w:t>&gt;170 kg – 5 pkt</w:t>
            </w:r>
          </w:p>
          <w:p w:rsidR="00EE1DA7" w:rsidRPr="000A585F" w:rsidRDefault="00EE1DA7" w:rsidP="00EE1DA7">
            <w:pPr>
              <w:rPr>
                <w:rFonts w:ascii="Times New Roman" w:hAnsi="Times New Roman" w:cs="Times New Roman"/>
                <w:color w:val="000000"/>
              </w:rPr>
            </w:pPr>
            <w:r w:rsidRPr="000A585F">
              <w:rPr>
                <w:rFonts w:ascii="Times New Roman" w:hAnsi="Times New Roman" w:cs="Times New Roman"/>
                <w:color w:val="000000"/>
              </w:rPr>
              <w:t>≤170 kg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A7" w:rsidRPr="003774BD" w:rsidRDefault="00EE1DA7" w:rsidP="00EE1DA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Zasilanie detektora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Zamienność detektora w stole i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Pr="0034449C" w:rsidRDefault="000E48FE" w:rsidP="000E48FE">
            <w:pPr>
              <w:rPr>
                <w:rFonts w:ascii="Times New Roman" w:hAnsi="Times New Roman" w:cs="Times New Roman"/>
                <w:b/>
              </w:rPr>
            </w:pPr>
            <w:r w:rsidRPr="0034449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LAMPA RTG, KOLIMATOR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D82D71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B312C" w:rsidRDefault="000E48FE" w:rsidP="000E48FE">
            <w:pPr>
              <w:rPr>
                <w:rFonts w:ascii="Times New Roman" w:eastAsia="Times New Roman" w:hAnsi="Times New Roman" w:cs="Times New Roman"/>
              </w:rPr>
            </w:pPr>
            <w:r w:rsidRPr="003B312C">
              <w:rPr>
                <w:rFonts w:ascii="Times New Roman" w:hAnsi="Times New Roman" w:cs="Times New Roman"/>
              </w:rPr>
              <w:t>Rozmiar dużego ogniska [mm]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 w:rsidRPr="003B312C">
              <w:rPr>
                <w:rFonts w:ascii="Times New Roman" w:eastAsia="Times New Roman" w:hAnsi="Times New Roman" w:cs="Times New Roman"/>
              </w:rPr>
              <w:t xml:space="preserve">≤ </w:t>
            </w:r>
            <w:r w:rsidRPr="003B312C">
              <w:rPr>
                <w:rFonts w:ascii="Times New Roman" w:hAnsi="Times New Roman" w:cs="Times New Roman"/>
              </w:rPr>
              <w:t>1,2</w:t>
            </w:r>
          </w:p>
          <w:p w:rsidR="007F3F04" w:rsidRPr="003B312C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82D71" w:rsidRDefault="000E48FE" w:rsidP="000E48F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82D71" w:rsidRDefault="000E48FE" w:rsidP="000E48F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małego ogniska [mm]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0,6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dużego ogniska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≥60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Moc małego ogniska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 2</w:t>
            </w:r>
            <w:r w:rsidR="000A58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7F3F04" w:rsidRPr="00D07237" w:rsidRDefault="007F3F04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Szybkość wirowania anody [</w:t>
            </w:r>
            <w:proofErr w:type="spellStart"/>
            <w:r w:rsidRPr="003774BD"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 w:rsidRPr="003774BD">
              <w:rPr>
                <w:rFonts w:ascii="Times New Roman" w:hAnsi="Times New Roman" w:cs="Times New Roman"/>
                <w:color w:val="000000"/>
              </w:rPr>
              <w:t xml:space="preserve">/min]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774BD"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Pojemność cieplna anody [</w:t>
            </w:r>
            <w:proofErr w:type="spellStart"/>
            <w:r w:rsidRPr="003774BD">
              <w:rPr>
                <w:rFonts w:ascii="Times New Roman" w:hAnsi="Times New Roman" w:cs="Times New Roman"/>
                <w:color w:val="000000"/>
              </w:rPr>
              <w:t>kHU</w:t>
            </w:r>
            <w:proofErr w:type="spellEnd"/>
            <w:r w:rsidRPr="003774BD">
              <w:rPr>
                <w:rFonts w:ascii="Times New Roman" w:hAnsi="Times New Roman" w:cs="Times New Roman"/>
                <w:color w:val="000000"/>
              </w:rPr>
              <w:t xml:space="preserve">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Pojemność cieplna kołpaka  [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Obrót kolimatora ± 90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Kolimacja manualna i automatyczna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Automatyczny system zabezpieczenia lampy przed przegrzaniem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Oświetlenie pola ekspozycji typu LED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Dotykowy panel LCD na kołpaku pozwalający na wyświetlenie danych o badaniu i pacjencie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Dotykowy panel LCD na kołpaku z możliwością: zmiany warunków ekspozycji i pola komory układu AEC, prezentacja SID, miejsce pracy, kąt obrotu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Wyświetlanie obrazu badania po ekspozycji na panelu LCD na kołpaku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Pozycjoner laserowy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2F8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Miarka centymetrowa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Miernika dawki DAP, z prezentacją wartości dawki na konsoli operatora i zapisem w pliku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Dicom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  <w:trHeight w:val="6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D247C" w:rsidRDefault="000E48FE" w:rsidP="000E48FE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Filtry pediatryczne do wyboru, wbudowane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KOLUMNA LAMPY RTG ZAWIESZONA SUFITOWO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04C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Mocowanie sufitowe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badań na statywie płucnym, stole oraz poza nim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Zakres zmotoryzowanego ruchu wzdłużnego lampy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≥300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Zakres zmotoryzowanego ruchu poprzecznego lampy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04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≥220</w:t>
            </w:r>
            <w:r w:rsidR="007F3F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                       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Zakres zmotoryzowanego ruchu pionowego lampy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≥150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  <w:r w:rsidRPr="00504CB4">
              <w:rPr>
                <w:rFonts w:ascii="Times New Roman" w:hAnsi="Times New Roman" w:cs="Times New Roman"/>
              </w:rPr>
              <w:t>///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97713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Obrót zmotoryzowany kołpaka z  lampą </w:t>
            </w:r>
            <w:proofErr w:type="spellStart"/>
            <w:r>
              <w:rPr>
                <w:rFonts w:ascii="Times New Roman" w:hAnsi="Times New Roman" w:cs="Times New Roman"/>
              </w:rPr>
              <w:t>rtg</w:t>
            </w:r>
            <w:proofErr w:type="spellEnd"/>
            <w:r>
              <w:rPr>
                <w:rFonts w:ascii="Times New Roman" w:hAnsi="Times New Roman" w:cs="Times New Roman"/>
              </w:rPr>
              <w:t xml:space="preserve">  wokół osi poziomej (od pozycji środkowej)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±150°</w:t>
            </w:r>
          </w:p>
          <w:p w:rsidR="000E48FE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97713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kolumny wokół osi pionowej (od pozycji środkowej)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±150°</w:t>
            </w:r>
          </w:p>
          <w:p w:rsidR="000E48FE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nadążanie lampy za ruchem pionowym stołu i statywu płucnego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autocentrowania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lampy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Bucky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stole lub statywie po naciśnięciu przycisku na pilocie lub przycisku urządzenia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autopozycjonowania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lampy do środka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Bucky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najmniej do stołu i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504CB4" w:rsidRDefault="000E48FE" w:rsidP="000E48F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wykonywania zdjęć poza stołem kostnym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STÓŁ DO ZDJĘĆ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Stół z</w:t>
            </w:r>
            <w:r w:rsidR="006A1779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 zmotoryzowanym ruchem góra – dół oraz pływającym blatem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0242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242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242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Blat stołu całkowicie płaski, bez widocznych ram utrudniających przemieszczanie pacjenta i dezynfekcję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242" w:rsidRPr="003774BD" w:rsidRDefault="00CF0242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242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242" w:rsidRPr="003774BD" w:rsidRDefault="00CF0242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Długość</w:t>
            </w:r>
            <w:r w:rsidRPr="003774BD">
              <w:rPr>
                <w:rFonts w:ascii="Times New Roman" w:hAnsi="Times New Roman" w:cs="Times New Roman"/>
                <w:color w:val="000000"/>
              </w:rPr>
              <w:t xml:space="preserve"> blatu </w:t>
            </w:r>
            <w:r>
              <w:rPr>
                <w:rFonts w:ascii="Times New Roman" w:hAnsi="Times New Roman" w:cs="Times New Roman"/>
                <w:color w:val="000000"/>
              </w:rPr>
              <w:t>stołu</w:t>
            </w:r>
            <w:r w:rsidRPr="003774BD">
              <w:rPr>
                <w:rFonts w:ascii="Times New Roman" w:hAnsi="Times New Roman" w:cs="Times New Roman"/>
                <w:color w:val="000000"/>
              </w:rPr>
              <w:t xml:space="preserve">[cm]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  <w:color w:val="000000"/>
              </w:rPr>
              <w:t xml:space="preserve">210 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Szerokość blatu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91C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530EDA">
        <w:trPr>
          <w:cantSplit/>
          <w:trHeight w:val="7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Min. odległość</w:t>
            </w:r>
            <w:r w:rsidRPr="003774BD">
              <w:rPr>
                <w:rFonts w:ascii="Times New Roman" w:hAnsi="Times New Roman" w:cs="Times New Roman"/>
                <w:color w:val="000000"/>
              </w:rPr>
              <w:t xml:space="preserve"> blatu </w:t>
            </w:r>
            <w:r>
              <w:rPr>
                <w:rFonts w:ascii="Times New Roman" w:hAnsi="Times New Roman" w:cs="Times New Roman"/>
                <w:color w:val="000000"/>
              </w:rPr>
              <w:t xml:space="preserve">stołu </w:t>
            </w:r>
            <w:r w:rsidRPr="003774BD">
              <w:rPr>
                <w:rFonts w:ascii="Times New Roman" w:hAnsi="Times New Roman" w:cs="Times New Roman"/>
                <w:color w:val="000000"/>
              </w:rPr>
              <w:t xml:space="preserve">od podłogi [cm]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eastAsia="Times New Roman" w:hAnsi="Times New Roman" w:cs="Times New Roman"/>
                <w:color w:val="000000"/>
              </w:rPr>
              <w:t>≤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Zakres ruchu poprzecznego blatu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≥25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Zakres ruchu wzdłużnego blatu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≥75</w:t>
            </w:r>
          </w:p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Dopuszczalne</w:t>
            </w:r>
            <w:r>
              <w:rPr>
                <w:rFonts w:ascii="Times New Roman" w:hAnsi="Times New Roman" w:cs="Times New Roman"/>
                <w:color w:val="000000"/>
              </w:rPr>
              <w:t xml:space="preserve"> obciążenie stołu przez pacjenta</w:t>
            </w:r>
            <w:r w:rsidRPr="00D07237">
              <w:rPr>
                <w:rFonts w:ascii="Times New Roman" w:hAnsi="Times New Roman" w:cs="Times New Roman"/>
                <w:color w:val="000000"/>
              </w:rPr>
              <w:t>[kg]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≥290</w:t>
            </w:r>
          </w:p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eastAsia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Kratka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dedykowana do badań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CF0242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Kratka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wyjmowana ręcznie, bez użycia narzędzi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1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Pochłanialność blatu stołu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rtg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≤1,2 mm </w:t>
            </w:r>
            <w:r w:rsidR="007F3F04">
              <w:rPr>
                <w:rFonts w:ascii="Times New Roman" w:hAnsi="Times New Roman" w:cs="Times New Roman"/>
                <w:color w:val="000000"/>
              </w:rPr>
              <w:t>Al.</w:t>
            </w:r>
          </w:p>
          <w:p w:rsidR="007F3F04" w:rsidRDefault="007F3F04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2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Detektor w stole bezprzewodowy, przenośny, ładowany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3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Uchwyt do detektora do wykonywania badań promieniem poziomym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4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Przyciski nożne do sterowania ruchami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5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Automatyka AEC, min 3-komorowa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6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Przycisk włączenia nadążności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autocentrowania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7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trackingu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pionowego – lampa RTG podąża za ruchem pionowym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0242">
              <w:rPr>
                <w:rFonts w:ascii="Times New Roman" w:hAnsi="Times New Roman" w:cs="Times New Roman"/>
                <w:color w:val="000000"/>
              </w:rPr>
              <w:t>8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trackingu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poziomego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stole podąża za ruchem poziomym i kątowym lampy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STATYW KOSTNO-PŁUCNY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Automatyka AEC, min 3 komorowa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 xml:space="preserve">Kratka </w:t>
            </w:r>
            <w:proofErr w:type="spellStart"/>
            <w:r w:rsidRPr="003774BD">
              <w:rPr>
                <w:rFonts w:ascii="Times New Roman" w:hAnsi="Times New Roman" w:cs="Times New Roman"/>
                <w:color w:val="000000"/>
              </w:rPr>
              <w:t>przeciwrozproszeniowa</w:t>
            </w:r>
            <w:proofErr w:type="spellEnd"/>
            <w:r w:rsidRPr="003774BD">
              <w:rPr>
                <w:rFonts w:ascii="Times New Roman" w:hAnsi="Times New Roman" w:cs="Times New Roman"/>
                <w:color w:val="000000"/>
              </w:rPr>
              <w:t xml:space="preserve"> wyjmowana </w:t>
            </w:r>
            <w:r>
              <w:rPr>
                <w:rFonts w:ascii="Times New Roman" w:hAnsi="Times New Roman" w:cs="Times New Roman"/>
                <w:color w:val="000000"/>
              </w:rPr>
              <w:t>bez konieczności użycia narzędzi o zakresie badań 110 – 180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Najniższe położenie punktu centralnego detektora w statywie do podłogi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≤35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Zakres zmotoryzowanego ruchu pionowego detektora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≥150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pacjenta do projekcji PA i LAT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wykonywania badań odległościowych o zakresie min. 110 – 180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Pochłanialność płyty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≤1,0 mm </w:t>
            </w:r>
            <w:r w:rsidR="007F3F04">
              <w:rPr>
                <w:rFonts w:ascii="Times New Roman" w:hAnsi="Times New Roman" w:cs="Times New Roman"/>
              </w:rPr>
              <w:t>Al.</w:t>
            </w:r>
          </w:p>
          <w:p w:rsidR="007F3F04" w:rsidRDefault="007F3F04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Przycisk włączenia nadążności lampy i </w:t>
            </w:r>
            <w:proofErr w:type="spellStart"/>
            <w:r>
              <w:rPr>
                <w:rFonts w:ascii="Times New Roman" w:hAnsi="Times New Roman" w:cs="Times New Roman"/>
              </w:rPr>
              <w:t>autocentrowania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</w:rPr>
              <w:t>trackingu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pionowego – lampa RTG podąża za ruchem pionowym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Automatyczne wykonywanie badań kości długich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Wykonywanie badań kości długich o długości min. 130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≥140 cm – 5 pkt</w:t>
            </w:r>
          </w:p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&lt;140 cm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KONSOLA OPERATORA APARATU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Obsługa aparatu zintegrowana w jednej konsoli do sterowania generatorem RTG i systemem obrazowania cyfrowego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C0472" w:rsidRDefault="000E48FE" w:rsidP="000E48FE">
            <w:pPr>
              <w:rPr>
                <w:rFonts w:ascii="Times New Roman" w:hAnsi="Times New Roman" w:cs="Times New Roman"/>
              </w:rPr>
            </w:pPr>
            <w:r w:rsidRPr="000C0472">
              <w:rPr>
                <w:rFonts w:ascii="Times New Roman" w:hAnsi="Times New Roman" w:cs="Times New Roman"/>
              </w:rPr>
              <w:t>Kolorowy monitor dotykowy LCD o rozdzielczości min. 1280x1024 pikseli stacji technika do ustalania warunków ekspozycji i wysyłania obrazów o przekątnej min. 23".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FA0466" w:rsidRDefault="000E48FE" w:rsidP="000E48FE">
            <w:pPr>
              <w:rPr>
                <w:rFonts w:ascii="Times New Roman" w:hAnsi="Times New Roman" w:cs="Times New Roman"/>
              </w:rPr>
            </w:pPr>
            <w:r w:rsidRPr="00FA0466">
              <w:rPr>
                <w:rFonts w:ascii="Times New Roman" w:hAnsi="Times New Roman" w:cs="Times New Roman"/>
              </w:rPr>
              <w:t>Stacja technika z procesorem minimum czterordzeniowym min. 16 GB RAM, przestrzeń dyskowa umożliwiająca przechowanie 20 000 zdjęć, system operacyjny, oprogramowanie systemowe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obsługi za pomocą klawiatury i myszy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3774BD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Oprogramowanie w całości w języku polskim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Wprowadzanie danych pacjenta za pomocą klawiatury i monitora dotykowego bezpośrednio na stanowisku oraz z systemu RIS z pomocą systemu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Dicom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Worklist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Oprogramowanie umożliwiające technikowi zmianę i przypisywanie konkretnym projekcjom warunków ekspozycji, zaczernienia, ostrości i dynami obrazów i ich zapamiętanie w systemie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Wybór ustawienia pacjenta (np. AP, bok itp.)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Narzędzia do obróbki obrazu: regulacja  jasności, kontrastu, obrót obrazu, powiększenie obrazu, odbicie obrazu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Funkcja pozytyw – negatyw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Pomiary kątów i długości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Zarządzanie bazą wykonanych badań oraz listą pacjentów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Funkcja wprowadzania pola tekstowego w dowolnym miejscu na obrazie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D07237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B56CDE" w:rsidRDefault="000E48FE" w:rsidP="000E48F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6CDE">
              <w:rPr>
                <w:rFonts w:ascii="Times New Roman" w:hAnsi="Times New Roman" w:cs="Times New Roman"/>
                <w:lang w:val="en-US"/>
              </w:rPr>
              <w:t>Interfejs</w:t>
            </w:r>
            <w:proofErr w:type="spellEnd"/>
            <w:r w:rsidRPr="00B56CDE">
              <w:rPr>
                <w:rFonts w:ascii="Times New Roman" w:hAnsi="Times New Roman" w:cs="Times New Roman"/>
                <w:lang w:val="en-US"/>
              </w:rPr>
              <w:t xml:space="preserve"> DICOM: DICOM 3, Work List, Print, MPPS, Storage, Query/Retrieve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D0723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D07237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umożliwiające prowadzenie analizy zdjęć wykonanych i odrzuconych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3774BD" w:rsidTr="006712D8">
        <w:trPr>
          <w:cantSplit/>
          <w:trHeight w:val="6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Oprogramowanie do automatycznego sklejania kości długich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  <w:r w:rsidRPr="003774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Dedykowane oprogramowanie kratki wirtualnej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Dedykowane oprogramowanie do wizualizacji cewników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Dedykowane oprogramowanie do wizualizacji odmy płucnej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RPr="003774BD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Funkcja przywrócenia obrazu do pierwotnej postaci, cofnięcie wprowadzonych zmian do wyglądu obrazu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3774BD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Wysyłanie sumarycznej dawki po zakończeniu badania do stacji technika oraz do systemu RIS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UPS do podtrzymywania zasilania konsoli w przypadku braku napięcia umożliwiający bezpieczne zakończenie badania i wyłączenie sprzętu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min 2 akumulatorów do każdego detektora oraz ładowarka do akumulatorów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Gwarancja i inne wymogi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0E48FE" w:rsidP="000E48FE">
            <w:pPr>
              <w:rPr>
                <w:rFonts w:ascii="Times New Roman" w:hAnsi="Times New Roman" w:cs="Times New Roman"/>
              </w:rPr>
            </w:pPr>
            <w:r w:rsidRPr="00085950">
              <w:rPr>
                <w:rFonts w:ascii="Times New Roman" w:hAnsi="Times New Roman" w:cs="Times New Roman"/>
              </w:rPr>
              <w:t>1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0E48FE" w:rsidP="000E48FE">
            <w:pPr>
              <w:rPr>
                <w:rFonts w:ascii="Times New Roman" w:hAnsi="Times New Roman" w:cs="Times New Roman"/>
              </w:rPr>
            </w:pPr>
            <w:r w:rsidRPr="00085950">
              <w:rPr>
                <w:rFonts w:ascii="Times New Roman" w:hAnsi="Times New Roman" w:cs="Times New Roman"/>
              </w:rPr>
              <w:t>Gwarancja min</w:t>
            </w:r>
            <w:r w:rsidR="001556E8">
              <w:rPr>
                <w:rFonts w:ascii="Times New Roman" w:hAnsi="Times New Roman" w:cs="Times New Roman"/>
              </w:rPr>
              <w:t>.</w:t>
            </w:r>
            <w:r w:rsidRPr="00085950">
              <w:rPr>
                <w:rFonts w:ascii="Times New Roman" w:hAnsi="Times New Roman" w:cs="Times New Roman"/>
              </w:rPr>
              <w:t xml:space="preserve"> 24 miesiące na cały aparat wraz</w:t>
            </w:r>
            <w:r w:rsidR="001556E8">
              <w:rPr>
                <w:rFonts w:ascii="Times New Roman" w:hAnsi="Times New Roman" w:cs="Times New Roman"/>
              </w:rPr>
              <w:t xml:space="preserve">      </w:t>
            </w:r>
            <w:r w:rsidRPr="00085950">
              <w:rPr>
                <w:rFonts w:ascii="Times New Roman" w:hAnsi="Times New Roman" w:cs="Times New Roman"/>
              </w:rPr>
              <w:t xml:space="preserve"> z lampą i detektorem liczona od daty podpisania protokołu odbioru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 w:rsidRPr="00085950">
              <w:rPr>
                <w:rFonts w:ascii="Times New Roman" w:hAnsi="Times New Roman" w:cs="Times New Roman"/>
              </w:rPr>
              <w:t>Tak</w:t>
            </w:r>
            <w:r w:rsidR="001556E8">
              <w:rPr>
                <w:rFonts w:ascii="Times New Roman" w:hAnsi="Times New Roman" w:cs="Times New Roman"/>
              </w:rPr>
              <w:t>,</w:t>
            </w:r>
          </w:p>
          <w:p w:rsidR="001556E8" w:rsidRPr="00085950" w:rsidRDefault="006A1779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556E8">
              <w:rPr>
                <w:rFonts w:ascii="Times New Roman" w:hAnsi="Times New Roman" w:cs="Times New Roman"/>
              </w:rPr>
              <w:t>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1573EF">
        <w:trPr>
          <w:cantSplit/>
          <w:trHeight w:val="11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okresie gwarancji min. 1 nieodpłatny przegląd gwarancyjny rocznie </w:t>
            </w:r>
            <w:r w:rsidRPr="00085950">
              <w:rPr>
                <w:rFonts w:ascii="Times New Roman" w:hAnsi="Times New Roman" w:cs="Times New Roman"/>
              </w:rPr>
              <w:t xml:space="preserve"> i ostatni na zakończenie gwarancji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0E48FE" w:rsidP="000E48FE">
            <w:pPr>
              <w:rPr>
                <w:rFonts w:ascii="Times New Roman" w:hAnsi="Times New Roman" w:cs="Times New Roman"/>
              </w:rPr>
            </w:pPr>
            <w:r w:rsidRPr="000859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1573EF">
        <w:trPr>
          <w:cantSplit/>
          <w:trHeight w:val="4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085950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Autoryzowane punkty serwisowe na terenie Polski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 w:rsidRPr="001573EF">
              <w:rPr>
                <w:rFonts w:ascii="Times New Roman" w:hAnsi="Times New Roman" w:cs="Times New Roman"/>
              </w:rPr>
              <w:t>Czas przystąpienia serwisu do naprawy w okresie gwarancyjnym w przypadku wystąpienia awarii unieruchamiającej działanie aparat</w:t>
            </w:r>
            <w:r>
              <w:rPr>
                <w:rFonts w:ascii="Times New Roman" w:hAnsi="Times New Roman" w:cs="Times New Roman"/>
              </w:rPr>
              <w:t xml:space="preserve">u RTG max </w:t>
            </w:r>
            <w:r w:rsidR="007F3F04"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48 </w:t>
            </w:r>
            <w:r w:rsidRPr="001573EF">
              <w:rPr>
                <w:rFonts w:ascii="Times New Roman" w:hAnsi="Times New Roman" w:cs="Times New Roman"/>
              </w:rPr>
              <w:t>godziny w dni robocze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 w:rsidRPr="001573EF">
              <w:rPr>
                <w:rFonts w:ascii="Times New Roman" w:hAnsi="Times New Roman" w:cs="Times New Roman"/>
              </w:rPr>
              <w:t>Tak</w:t>
            </w:r>
          </w:p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 w:rsidRPr="001573EF">
              <w:rPr>
                <w:rFonts w:ascii="Times New Roman" w:hAnsi="Times New Roman" w:cs="Times New Roman"/>
              </w:rPr>
              <w:t>Czas naprawy aparatu w przypadku wymiany części - max 5 dni roboczych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 w:rsidRPr="001573EF">
              <w:rPr>
                <w:rFonts w:ascii="Times New Roman" w:hAnsi="Times New Roman" w:cs="Times New Roman"/>
              </w:rPr>
              <w:t>Tak</w:t>
            </w:r>
          </w:p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w eksploatacji aparatu łącznie z naprawą gwarancyjną wynoszącą więcej niż 5 dni przedłuża okres gwarancji o tę przerwę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rPr>
                <w:rFonts w:ascii="Times New Roman" w:hAnsi="Times New Roman" w:cs="Times New Roman"/>
              </w:rPr>
            </w:pPr>
            <w:r w:rsidRPr="001573EF">
              <w:rPr>
                <w:rFonts w:ascii="Times New Roman" w:hAnsi="Times New Roman" w:cs="Times New Roman"/>
              </w:rPr>
              <w:t>Tak</w:t>
            </w:r>
          </w:p>
          <w:p w:rsidR="000E48FE" w:rsidRPr="001573EF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1556E8" w:rsidP="000E4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D24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AC1A63">
              <w:rPr>
                <w:rFonts w:ascii="Times New Roman" w:hAnsi="Times New Roman" w:cs="Times New Roman"/>
                <w:color w:val="000000"/>
              </w:rPr>
              <w:t>Dostępność części zamiennych min 10 lat</w:t>
            </w:r>
            <w:r>
              <w:rPr>
                <w:rFonts w:ascii="Times New Roman" w:hAnsi="Times New Roman" w:cs="Times New Roman"/>
                <w:color w:val="000000"/>
              </w:rPr>
              <w:t xml:space="preserve"> od daty upływu terminu gwarancji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  <w:color w:val="000000"/>
              </w:rPr>
            </w:pPr>
            <w:r w:rsidRPr="00AC1A63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E48FE" w:rsidRPr="006647DC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dla personelu w zakresie obsługi oprogramowania i obsługi aparatu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</w:rPr>
            </w:pPr>
            <w:r w:rsidRPr="00AC1A6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Pr="006647DC" w:rsidRDefault="000E48FE" w:rsidP="000E48FE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8FE" w:rsidTr="00226B99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1556E8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2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Instrukcja obsługi oraz dokumentacja techniczna </w:t>
            </w:r>
            <w:r w:rsidR="001556E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w języku polskim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Pr="00AC1A63" w:rsidRDefault="000E48FE" w:rsidP="000E48FE">
            <w:pPr>
              <w:rPr>
                <w:rFonts w:ascii="Times New Roman" w:hAnsi="Times New Roman" w:cs="Times New Roman"/>
              </w:rPr>
            </w:pPr>
            <w:r w:rsidRPr="00AC1A6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FE" w:rsidRDefault="000E48FE" w:rsidP="000E48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4FD9" w:rsidRDefault="00B54FD9" w:rsidP="00B54FD9"/>
    <w:p w:rsidR="00AC1A63" w:rsidRDefault="00AC1A63" w:rsidP="00B54FD9"/>
    <w:p w:rsidR="00E60489" w:rsidRDefault="00E60489" w:rsidP="00B54FD9"/>
    <w:p w:rsidR="00B54FD9" w:rsidRDefault="00B54FD9" w:rsidP="00B54FD9"/>
    <w:sectPr w:rsidR="00B54FD9" w:rsidSect="003911B3">
      <w:footerReference w:type="default" r:id="rId8"/>
      <w:pgSz w:w="16838" w:h="11906" w:orient="landscape"/>
      <w:pgMar w:top="1418" w:right="1538" w:bottom="1418" w:left="90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A7" w:rsidRDefault="00EE1DA7">
      <w:pPr>
        <w:spacing w:after="0" w:line="240" w:lineRule="auto"/>
      </w:pPr>
      <w:r>
        <w:separator/>
      </w:r>
    </w:p>
  </w:endnote>
  <w:endnote w:type="continuationSeparator" w:id="0">
    <w:p w:rsidR="00EE1DA7" w:rsidRDefault="00EE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6837"/>
      <w:docPartObj>
        <w:docPartGallery w:val="Page Numbers (Bottom of Page)"/>
        <w:docPartUnique/>
      </w:docPartObj>
    </w:sdtPr>
    <w:sdtEndPr/>
    <w:sdtContent>
      <w:p w:rsidR="00EE1DA7" w:rsidRDefault="00EE1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E1DA7" w:rsidRDefault="00EE1D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A7" w:rsidRDefault="00EE1DA7">
      <w:pPr>
        <w:spacing w:after="0" w:line="240" w:lineRule="auto"/>
      </w:pPr>
      <w:r>
        <w:separator/>
      </w:r>
    </w:p>
  </w:footnote>
  <w:footnote w:type="continuationSeparator" w:id="0">
    <w:p w:rsidR="00EE1DA7" w:rsidRDefault="00EE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1022" w:hanging="454"/>
      </w:pPr>
      <w:rPr>
        <w:rFonts w:ascii="Century Gothic" w:hAnsi="Century Gothic" w:cs="Century Gothic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392A5664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Century Gothic" w:hAnsi="Century Gothic" w:cs="Century Gothic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B84EFA5E"/>
    <w:name w:val="WW8Num4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8"/>
      <w:numFmt w:val="decimal"/>
      <w:lvlText w:val="%1."/>
      <w:lvlJc w:val="left"/>
      <w:pPr>
        <w:tabs>
          <w:tab w:val="num" w:pos="568"/>
        </w:tabs>
        <w:ind w:left="1022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A66EFD"/>
    <w:multiLevelType w:val="hybridMultilevel"/>
    <w:tmpl w:val="6674E2C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0CA5400"/>
    <w:multiLevelType w:val="hybridMultilevel"/>
    <w:tmpl w:val="7326F64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4341ECB"/>
    <w:multiLevelType w:val="hybridMultilevel"/>
    <w:tmpl w:val="5D584D58"/>
    <w:lvl w:ilvl="0" w:tplc="4498CF82">
      <w:start w:val="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7248"/>
    <w:multiLevelType w:val="singleLevel"/>
    <w:tmpl w:val="39ACF4C8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FD9"/>
    <w:rsid w:val="00007A9D"/>
    <w:rsid w:val="000313E6"/>
    <w:rsid w:val="00057A6C"/>
    <w:rsid w:val="00085950"/>
    <w:rsid w:val="000A585F"/>
    <w:rsid w:val="000B1DF4"/>
    <w:rsid w:val="000B7A7C"/>
    <w:rsid w:val="000C0472"/>
    <w:rsid w:val="000E0AA4"/>
    <w:rsid w:val="000E48FE"/>
    <w:rsid w:val="000F433B"/>
    <w:rsid w:val="00102C4C"/>
    <w:rsid w:val="00111D51"/>
    <w:rsid w:val="001208A6"/>
    <w:rsid w:val="00124794"/>
    <w:rsid w:val="001406B7"/>
    <w:rsid w:val="001556E8"/>
    <w:rsid w:val="001573EF"/>
    <w:rsid w:val="00165763"/>
    <w:rsid w:val="00172D84"/>
    <w:rsid w:val="00173F6D"/>
    <w:rsid w:val="001B014D"/>
    <w:rsid w:val="001B0852"/>
    <w:rsid w:val="00226B99"/>
    <w:rsid w:val="00236B67"/>
    <w:rsid w:val="002420A3"/>
    <w:rsid w:val="002461CB"/>
    <w:rsid w:val="0024725D"/>
    <w:rsid w:val="00283C3E"/>
    <w:rsid w:val="0028637B"/>
    <w:rsid w:val="002876E1"/>
    <w:rsid w:val="002927B6"/>
    <w:rsid w:val="002D5578"/>
    <w:rsid w:val="003142DB"/>
    <w:rsid w:val="0034449C"/>
    <w:rsid w:val="00367DBE"/>
    <w:rsid w:val="0038283D"/>
    <w:rsid w:val="00385D52"/>
    <w:rsid w:val="003911B3"/>
    <w:rsid w:val="003A1949"/>
    <w:rsid w:val="003B312C"/>
    <w:rsid w:val="003C5A0A"/>
    <w:rsid w:val="003C5A6A"/>
    <w:rsid w:val="003F15A5"/>
    <w:rsid w:val="00431F1F"/>
    <w:rsid w:val="00455B2C"/>
    <w:rsid w:val="00467740"/>
    <w:rsid w:val="00490394"/>
    <w:rsid w:val="00496261"/>
    <w:rsid w:val="004A3C63"/>
    <w:rsid w:val="00504CB4"/>
    <w:rsid w:val="00530EDA"/>
    <w:rsid w:val="00560E5C"/>
    <w:rsid w:val="005A698D"/>
    <w:rsid w:val="005C11FB"/>
    <w:rsid w:val="005C3DC0"/>
    <w:rsid w:val="005C42F8"/>
    <w:rsid w:val="005C7303"/>
    <w:rsid w:val="005F27E9"/>
    <w:rsid w:val="00646FB7"/>
    <w:rsid w:val="006647DC"/>
    <w:rsid w:val="00670E83"/>
    <w:rsid w:val="006712D8"/>
    <w:rsid w:val="006742AF"/>
    <w:rsid w:val="00697713"/>
    <w:rsid w:val="006A1779"/>
    <w:rsid w:val="006A1D92"/>
    <w:rsid w:val="006A734B"/>
    <w:rsid w:val="006D0EF1"/>
    <w:rsid w:val="00773DB6"/>
    <w:rsid w:val="00783726"/>
    <w:rsid w:val="00795270"/>
    <w:rsid w:val="007A7E4B"/>
    <w:rsid w:val="007E0829"/>
    <w:rsid w:val="007E2420"/>
    <w:rsid w:val="007E6229"/>
    <w:rsid w:val="007F3F04"/>
    <w:rsid w:val="00813781"/>
    <w:rsid w:val="00827801"/>
    <w:rsid w:val="00896A5E"/>
    <w:rsid w:val="008A0CF0"/>
    <w:rsid w:val="008C5652"/>
    <w:rsid w:val="008E5C3E"/>
    <w:rsid w:val="008F319B"/>
    <w:rsid w:val="009068BE"/>
    <w:rsid w:val="009255C4"/>
    <w:rsid w:val="00933F0E"/>
    <w:rsid w:val="00945CF0"/>
    <w:rsid w:val="0095744E"/>
    <w:rsid w:val="00960DD2"/>
    <w:rsid w:val="009A6E3D"/>
    <w:rsid w:val="00A56A9A"/>
    <w:rsid w:val="00A63210"/>
    <w:rsid w:val="00A92759"/>
    <w:rsid w:val="00A94684"/>
    <w:rsid w:val="00AC1A63"/>
    <w:rsid w:val="00AC52BF"/>
    <w:rsid w:val="00B026C3"/>
    <w:rsid w:val="00B459EC"/>
    <w:rsid w:val="00B54FD9"/>
    <w:rsid w:val="00B556B4"/>
    <w:rsid w:val="00B56CDE"/>
    <w:rsid w:val="00B86A82"/>
    <w:rsid w:val="00BA4628"/>
    <w:rsid w:val="00BB15CB"/>
    <w:rsid w:val="00BB33DB"/>
    <w:rsid w:val="00BB61EA"/>
    <w:rsid w:val="00BB6D51"/>
    <w:rsid w:val="00BD7A21"/>
    <w:rsid w:val="00C045BA"/>
    <w:rsid w:val="00C05E4A"/>
    <w:rsid w:val="00C143F6"/>
    <w:rsid w:val="00C217A1"/>
    <w:rsid w:val="00C27D15"/>
    <w:rsid w:val="00C3482C"/>
    <w:rsid w:val="00C50007"/>
    <w:rsid w:val="00C5508B"/>
    <w:rsid w:val="00C6364A"/>
    <w:rsid w:val="00C945CF"/>
    <w:rsid w:val="00CC108E"/>
    <w:rsid w:val="00CD61FD"/>
    <w:rsid w:val="00CF0242"/>
    <w:rsid w:val="00D05876"/>
    <w:rsid w:val="00D202AD"/>
    <w:rsid w:val="00D40177"/>
    <w:rsid w:val="00D65354"/>
    <w:rsid w:val="00D67440"/>
    <w:rsid w:val="00D82D71"/>
    <w:rsid w:val="00D86A63"/>
    <w:rsid w:val="00D96B3E"/>
    <w:rsid w:val="00DF71D7"/>
    <w:rsid w:val="00E34212"/>
    <w:rsid w:val="00E446D4"/>
    <w:rsid w:val="00E60489"/>
    <w:rsid w:val="00EA6517"/>
    <w:rsid w:val="00EC4D21"/>
    <w:rsid w:val="00EE1DA7"/>
    <w:rsid w:val="00EE623D"/>
    <w:rsid w:val="00EF5E34"/>
    <w:rsid w:val="00F024BE"/>
    <w:rsid w:val="00F03849"/>
    <w:rsid w:val="00F23E72"/>
    <w:rsid w:val="00F275C2"/>
    <w:rsid w:val="00F450EB"/>
    <w:rsid w:val="00F73A1D"/>
    <w:rsid w:val="00F91C34"/>
    <w:rsid w:val="00F91EAA"/>
    <w:rsid w:val="00FA0466"/>
    <w:rsid w:val="00FA173A"/>
    <w:rsid w:val="00FB435B"/>
    <w:rsid w:val="00FB696A"/>
    <w:rsid w:val="00FB74BE"/>
    <w:rsid w:val="00FD247C"/>
    <w:rsid w:val="00FD69BB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BE9D91"/>
  <w15:docId w15:val="{DF25C060-C011-4323-B3C4-00FA1C1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D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4FD9"/>
    <w:rPr>
      <w:rFonts w:ascii="Century Gothic" w:hAnsi="Century Gothic" w:cs="Century Gothic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WW8Num2z0">
    <w:name w:val="WW8Num2z0"/>
    <w:rsid w:val="00B54FD9"/>
    <w:rPr>
      <w:rFonts w:ascii="Century Gothic" w:hAnsi="Century Gothic" w:cs="Mang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B54FD9"/>
    <w:rPr>
      <w:rFonts w:ascii="Century Gothic" w:hAnsi="Century Gothic" w:cs="Century Gothic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WW8Num4z0">
    <w:name w:val="WW8Num4z0"/>
    <w:rsid w:val="00B54FD9"/>
    <w:rPr>
      <w:rFonts w:ascii="Century Gothic" w:hAnsi="Century Gothic" w:cs="Century Gothic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WW8Num5z0">
    <w:name w:val="WW8Num5z0"/>
    <w:rsid w:val="00B54F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6z0">
    <w:name w:val="WW8Num6z0"/>
    <w:rsid w:val="00B54F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7z0">
    <w:name w:val="WW8Num7z0"/>
    <w:rsid w:val="00B54F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8z0">
    <w:name w:val="WW8Num8z0"/>
    <w:rsid w:val="00B54F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9z0">
    <w:name w:val="WW8Num9z0"/>
    <w:rsid w:val="00B54F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10z0">
    <w:name w:val="WW8Num10z0"/>
    <w:rsid w:val="00B54FD9"/>
    <w:rPr>
      <w:rFonts w:cs="Times New Roman"/>
    </w:rPr>
  </w:style>
  <w:style w:type="character" w:customStyle="1" w:styleId="WW8Num11z0">
    <w:name w:val="WW8Num11z0"/>
    <w:rsid w:val="00B54FD9"/>
    <w:rPr>
      <w:rFonts w:cs="Times New Roman"/>
    </w:rPr>
  </w:style>
  <w:style w:type="character" w:customStyle="1" w:styleId="WW8Num12z0">
    <w:name w:val="WW8Num12z0"/>
    <w:rsid w:val="00B54FD9"/>
    <w:rPr>
      <w:rFonts w:cs="Times New Roman"/>
    </w:rPr>
  </w:style>
  <w:style w:type="character" w:customStyle="1" w:styleId="WW8Num13z0">
    <w:name w:val="WW8Num13z0"/>
    <w:rsid w:val="00B54FD9"/>
    <w:rPr>
      <w:rFonts w:cs="Times New Roman"/>
    </w:rPr>
  </w:style>
  <w:style w:type="character" w:customStyle="1" w:styleId="WW8Num14z0">
    <w:name w:val="WW8Num14z0"/>
    <w:rsid w:val="00B54FD9"/>
    <w:rPr>
      <w:rFonts w:cs="Times New Roman"/>
    </w:rPr>
  </w:style>
  <w:style w:type="character" w:customStyle="1" w:styleId="WW8Num15z0">
    <w:name w:val="WW8Num15z0"/>
    <w:rsid w:val="00B54FD9"/>
    <w:rPr>
      <w:rFonts w:cs="Times New Roman"/>
    </w:rPr>
  </w:style>
  <w:style w:type="character" w:customStyle="1" w:styleId="WW8Num16z0">
    <w:name w:val="WW8Num16z0"/>
    <w:rsid w:val="00B54FD9"/>
    <w:rPr>
      <w:rFonts w:cs="Times New Roman"/>
    </w:rPr>
  </w:style>
  <w:style w:type="character" w:customStyle="1" w:styleId="WW8Num17z0">
    <w:name w:val="WW8Num17z0"/>
    <w:rsid w:val="00B54FD9"/>
    <w:rPr>
      <w:rFonts w:cs="Times New Roman"/>
    </w:rPr>
  </w:style>
  <w:style w:type="character" w:customStyle="1" w:styleId="WW8Num19z0">
    <w:name w:val="WW8Num19z0"/>
    <w:rsid w:val="00B54FD9"/>
    <w:rPr>
      <w:rFonts w:cs="Times New Roman"/>
    </w:rPr>
  </w:style>
  <w:style w:type="character" w:customStyle="1" w:styleId="WW8Num20z0">
    <w:name w:val="WW8Num20z0"/>
    <w:rsid w:val="00B54FD9"/>
    <w:rPr>
      <w:rFonts w:cs="Times New Roman"/>
    </w:rPr>
  </w:style>
  <w:style w:type="character" w:customStyle="1" w:styleId="WW8Num21z0">
    <w:name w:val="WW8Num21z0"/>
    <w:rsid w:val="00B54FD9"/>
    <w:rPr>
      <w:rFonts w:cs="Times New Roman"/>
    </w:rPr>
  </w:style>
  <w:style w:type="character" w:customStyle="1" w:styleId="WW8Num22z0">
    <w:name w:val="WW8Num22z0"/>
    <w:rsid w:val="00B54FD9"/>
    <w:rPr>
      <w:rFonts w:cs="Times New Roman"/>
    </w:rPr>
  </w:style>
  <w:style w:type="character" w:customStyle="1" w:styleId="WW8Num23z0">
    <w:name w:val="WW8Num23z0"/>
    <w:rsid w:val="00B54FD9"/>
    <w:rPr>
      <w:rFonts w:cs="Times New Roman"/>
    </w:rPr>
  </w:style>
  <w:style w:type="character" w:customStyle="1" w:styleId="WW8Num24z0">
    <w:name w:val="WW8Num24z0"/>
    <w:rsid w:val="00B54FD9"/>
    <w:rPr>
      <w:rFonts w:cs="Times New Roman"/>
    </w:rPr>
  </w:style>
  <w:style w:type="character" w:customStyle="1" w:styleId="Domylnaczcionkaakapitu1">
    <w:name w:val="Domyślna czcionka akapitu1"/>
    <w:rsid w:val="00B54FD9"/>
  </w:style>
  <w:style w:type="character" w:customStyle="1" w:styleId="Teksttreci2">
    <w:name w:val="Tekst treści (2)_"/>
    <w:rsid w:val="00B54FD9"/>
    <w:rPr>
      <w:rFonts w:ascii="Century Gothic" w:hAnsi="Century Gothic" w:cs="Century Gothic"/>
      <w:sz w:val="19"/>
      <w:szCs w:val="19"/>
      <w:shd w:val="clear" w:color="auto" w:fill="FFFFFF"/>
      <w:lang w:bidi="ar-SA"/>
    </w:rPr>
  </w:style>
  <w:style w:type="character" w:customStyle="1" w:styleId="Teksttreci3">
    <w:name w:val="Tekst treści (3)_"/>
    <w:rsid w:val="00B54FD9"/>
    <w:rPr>
      <w:rFonts w:ascii="Century Gothic" w:hAnsi="Century Gothic" w:cs="Century Gothic"/>
      <w:b/>
      <w:bCs/>
      <w:sz w:val="18"/>
      <w:szCs w:val="18"/>
      <w:shd w:val="clear" w:color="auto" w:fill="FFFFFF"/>
      <w:lang w:bidi="ar-SA"/>
    </w:rPr>
  </w:style>
  <w:style w:type="character" w:customStyle="1" w:styleId="Teksttreci2Odstpy1pt">
    <w:name w:val="Tekst treści (2) + Odstępy 1 pt"/>
    <w:rsid w:val="00B54FD9"/>
    <w:rPr>
      <w:rFonts w:ascii="Century Gothic" w:hAnsi="Century Gothic" w:cs="Century Gothic"/>
      <w:spacing w:val="20"/>
      <w:sz w:val="19"/>
      <w:szCs w:val="19"/>
      <w:shd w:val="clear" w:color="auto" w:fill="FFFFFF"/>
    </w:rPr>
  </w:style>
  <w:style w:type="character" w:customStyle="1" w:styleId="Teksttreci5">
    <w:name w:val="Tekst treści (5)_"/>
    <w:rsid w:val="00B54FD9"/>
    <w:rPr>
      <w:sz w:val="21"/>
      <w:szCs w:val="21"/>
      <w:shd w:val="clear" w:color="auto" w:fill="FFFFFF"/>
      <w:lang w:bidi="ar-SA"/>
    </w:rPr>
  </w:style>
  <w:style w:type="character" w:customStyle="1" w:styleId="Teksttreci2Odstpy1pt1">
    <w:name w:val="Tekst treści (2) + Odstępy 1 pt1"/>
    <w:rsid w:val="00B54FD9"/>
    <w:rPr>
      <w:rFonts w:ascii="Century Gothic" w:hAnsi="Century Gothic" w:cs="Century Gothic"/>
      <w:spacing w:val="20"/>
      <w:sz w:val="19"/>
      <w:szCs w:val="19"/>
      <w:shd w:val="clear" w:color="auto" w:fill="FFFFFF"/>
    </w:rPr>
  </w:style>
  <w:style w:type="character" w:customStyle="1" w:styleId="Teksttreci6">
    <w:name w:val="Tekst treści (6)_"/>
    <w:rsid w:val="00B54FD9"/>
    <w:rPr>
      <w:i/>
      <w:iCs/>
      <w:spacing w:val="20"/>
      <w:shd w:val="clear" w:color="auto" w:fill="FFFFFF"/>
      <w:lang w:bidi="ar-SA"/>
    </w:rPr>
  </w:style>
  <w:style w:type="character" w:customStyle="1" w:styleId="Nagwek2">
    <w:name w:val="Nagłówek #2_"/>
    <w:rsid w:val="00B54FD9"/>
    <w:rPr>
      <w:rFonts w:ascii="Century Gothic" w:hAnsi="Century Gothic" w:cs="Century Gothic"/>
      <w:sz w:val="19"/>
      <w:szCs w:val="19"/>
      <w:shd w:val="clear" w:color="auto" w:fill="FFFFFF"/>
      <w:lang w:bidi="ar-SA"/>
    </w:rPr>
  </w:style>
  <w:style w:type="character" w:customStyle="1" w:styleId="Teksttreci7">
    <w:name w:val="Tekst treści (7)_"/>
    <w:rsid w:val="00B54FD9"/>
    <w:rPr>
      <w:sz w:val="18"/>
      <w:szCs w:val="18"/>
      <w:shd w:val="clear" w:color="auto" w:fill="FFFFFF"/>
      <w:lang w:bidi="ar-SA"/>
    </w:rPr>
  </w:style>
  <w:style w:type="character" w:customStyle="1" w:styleId="Teksttreci">
    <w:name w:val="Tekst treści_"/>
    <w:rsid w:val="00B54FD9"/>
    <w:rPr>
      <w:sz w:val="21"/>
      <w:szCs w:val="21"/>
      <w:shd w:val="clear" w:color="auto" w:fill="FFFFFF"/>
      <w:lang w:bidi="ar-SA"/>
    </w:rPr>
  </w:style>
  <w:style w:type="character" w:styleId="Pogrubienie">
    <w:name w:val="Strong"/>
    <w:qFormat/>
    <w:rsid w:val="00B54FD9"/>
    <w:rPr>
      <w:rFonts w:ascii="Times New Roman" w:hAnsi="Times New Roman" w:cs="Times New Roman"/>
      <w:b/>
      <w:bCs/>
      <w:smallCaps/>
      <w:spacing w:val="0"/>
      <w:sz w:val="26"/>
      <w:szCs w:val="26"/>
      <w:shd w:val="clear" w:color="auto" w:fill="FFFFFF"/>
      <w:lang w:val="pl-PL" w:eastAsia="pl-PL"/>
    </w:rPr>
  </w:style>
  <w:style w:type="character" w:customStyle="1" w:styleId="Nagwek1">
    <w:name w:val="Nagłówek #1_"/>
    <w:rsid w:val="00B54FD9"/>
    <w:rPr>
      <w:sz w:val="32"/>
      <w:szCs w:val="32"/>
      <w:shd w:val="clear" w:color="auto" w:fill="FFFFFF"/>
      <w:lang w:bidi="ar-SA"/>
    </w:rPr>
  </w:style>
  <w:style w:type="character" w:customStyle="1" w:styleId="Teksttreci8">
    <w:name w:val="Tekst treści (8)_"/>
    <w:rsid w:val="00B54FD9"/>
    <w:rPr>
      <w:b/>
      <w:bCs/>
      <w:smallCaps/>
      <w:sz w:val="25"/>
      <w:szCs w:val="25"/>
      <w:shd w:val="clear" w:color="auto" w:fill="FFFFFF"/>
      <w:lang w:bidi="ar-SA"/>
    </w:rPr>
  </w:style>
  <w:style w:type="character" w:customStyle="1" w:styleId="TeksttreciOdstpy1pt">
    <w:name w:val="Tekst treści + Odstępy 1 pt"/>
    <w:rsid w:val="00B54FD9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Teksttreci9">
    <w:name w:val="Tekst treści (9)_"/>
    <w:rsid w:val="00B54FD9"/>
    <w:rPr>
      <w:rFonts w:ascii="Century Gothic" w:hAnsi="Century Gothic" w:cs="Century Gothic"/>
      <w:b/>
      <w:bCs/>
      <w:spacing w:val="10"/>
      <w:sz w:val="17"/>
      <w:szCs w:val="17"/>
      <w:shd w:val="clear" w:color="auto" w:fill="FFFFFF"/>
      <w:lang w:bidi="ar-SA"/>
    </w:rPr>
  </w:style>
  <w:style w:type="character" w:customStyle="1" w:styleId="Teksttreci10">
    <w:name w:val="Tekst treści (10)_"/>
    <w:rsid w:val="00B54FD9"/>
    <w:rPr>
      <w:sz w:val="22"/>
      <w:szCs w:val="22"/>
      <w:shd w:val="clear" w:color="auto" w:fill="FFFFFF"/>
      <w:lang w:val="pl-PL" w:eastAsia="pl-PL" w:bidi="ar-SA"/>
    </w:rPr>
  </w:style>
  <w:style w:type="character" w:customStyle="1" w:styleId="Teksttreci11">
    <w:name w:val="Tekst treści (11)_"/>
    <w:rsid w:val="00B54FD9"/>
    <w:rPr>
      <w:b/>
      <w:bCs/>
      <w:sz w:val="22"/>
      <w:szCs w:val="22"/>
      <w:shd w:val="clear" w:color="auto" w:fill="FFFFFF"/>
      <w:lang w:bidi="ar-SA"/>
    </w:rPr>
  </w:style>
  <w:style w:type="character" w:customStyle="1" w:styleId="TeksttreciOdstpy1pt2">
    <w:name w:val="Tekst treści + Odstępy 1 pt2"/>
    <w:rsid w:val="00B54FD9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Teksttreci12">
    <w:name w:val="Tekst treści (12)_"/>
    <w:rsid w:val="00B54FD9"/>
    <w:rPr>
      <w:b/>
      <w:bCs/>
      <w:smallCaps/>
      <w:sz w:val="26"/>
      <w:szCs w:val="26"/>
      <w:shd w:val="clear" w:color="auto" w:fill="FFFFFF"/>
      <w:lang w:bidi="ar-SA"/>
    </w:rPr>
  </w:style>
  <w:style w:type="character" w:customStyle="1" w:styleId="Teksttreci1212">
    <w:name w:val="Tekst treści (12) + 12"/>
    <w:rsid w:val="00B54FD9"/>
    <w:rPr>
      <w:rFonts w:ascii="Times New Roman" w:hAnsi="Times New Roman" w:cs="Times New Roman"/>
      <w:b/>
      <w:bCs/>
      <w:smallCaps/>
      <w:sz w:val="25"/>
      <w:szCs w:val="25"/>
      <w:shd w:val="clear" w:color="auto" w:fill="FFFFFF"/>
      <w:lang w:val="pl-PL" w:eastAsia="pl-PL"/>
    </w:rPr>
  </w:style>
  <w:style w:type="character" w:customStyle="1" w:styleId="Teksttreci13">
    <w:name w:val="Tekst treści (13)_"/>
    <w:rsid w:val="00B54FD9"/>
    <w:rPr>
      <w:sz w:val="9"/>
      <w:szCs w:val="9"/>
      <w:shd w:val="clear" w:color="auto" w:fill="FFFFFF"/>
      <w:lang w:bidi="ar-SA"/>
    </w:rPr>
  </w:style>
  <w:style w:type="character" w:customStyle="1" w:styleId="Teksttreci14">
    <w:name w:val="Tekst treści (14)_"/>
    <w:rsid w:val="00B54FD9"/>
    <w:rPr>
      <w:sz w:val="10"/>
      <w:szCs w:val="10"/>
      <w:shd w:val="clear" w:color="auto" w:fill="FFFFFF"/>
      <w:lang w:bidi="ar-SA"/>
    </w:rPr>
  </w:style>
  <w:style w:type="character" w:customStyle="1" w:styleId="TeksttreciOdstpy1pt1">
    <w:name w:val="Tekst treści + Odstępy 1 pt1"/>
    <w:rsid w:val="00B54FD9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Nagwek22">
    <w:name w:val="Nagłówek #2 (2)_"/>
    <w:rsid w:val="00B54FD9"/>
    <w:rPr>
      <w:sz w:val="21"/>
      <w:szCs w:val="21"/>
      <w:shd w:val="clear" w:color="auto" w:fill="FFFFFF"/>
      <w:lang w:bidi="ar-SA"/>
    </w:rPr>
  </w:style>
  <w:style w:type="character" w:customStyle="1" w:styleId="ZnakZnak1">
    <w:name w:val="Znak Znak1"/>
    <w:rsid w:val="00B54FD9"/>
    <w:rPr>
      <w:rFonts w:eastAsia="SimSun" w:cs="Mangal"/>
      <w:kern w:val="1"/>
      <w:sz w:val="24"/>
      <w:szCs w:val="24"/>
      <w:lang w:val="pl-PL" w:eastAsia="zh-CN" w:bidi="ar-SA"/>
    </w:rPr>
  </w:style>
  <w:style w:type="character" w:styleId="Numerstrony">
    <w:name w:val="page number"/>
    <w:basedOn w:val="Domylnaczcionkaakapitu1"/>
    <w:rsid w:val="00B54FD9"/>
  </w:style>
  <w:style w:type="character" w:customStyle="1" w:styleId="ZnakZnak">
    <w:name w:val="Znak Znak"/>
    <w:rsid w:val="00B54FD9"/>
    <w:rPr>
      <w:rFonts w:ascii="Tahoma" w:eastAsia="Calibri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B54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54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4FD9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B54FD9"/>
    <w:rPr>
      <w:rFonts w:cs="Mangal"/>
    </w:rPr>
  </w:style>
  <w:style w:type="paragraph" w:styleId="Legenda">
    <w:name w:val="caption"/>
    <w:basedOn w:val="Normalny"/>
    <w:qFormat/>
    <w:rsid w:val="00B54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54FD9"/>
    <w:pPr>
      <w:suppressLineNumbers/>
    </w:pPr>
    <w:rPr>
      <w:rFonts w:cs="Mangal"/>
    </w:rPr>
  </w:style>
  <w:style w:type="paragraph" w:customStyle="1" w:styleId="Teksttreci20">
    <w:name w:val="Tekst treści (2)"/>
    <w:basedOn w:val="Normalny"/>
    <w:rsid w:val="00B54FD9"/>
    <w:pPr>
      <w:shd w:val="clear" w:color="auto" w:fill="FFFFFF"/>
      <w:spacing w:after="0" w:line="240" w:lineRule="atLeast"/>
    </w:pPr>
    <w:rPr>
      <w:rFonts w:ascii="Century Gothic" w:eastAsia="Times New Roman" w:hAnsi="Century Gothic" w:cs="Century Gothic"/>
      <w:sz w:val="19"/>
      <w:szCs w:val="19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rsid w:val="00B54FD9"/>
    <w:pPr>
      <w:shd w:val="clear" w:color="auto" w:fill="FFFFFF"/>
      <w:spacing w:after="0" w:line="240" w:lineRule="atLeast"/>
      <w:jc w:val="both"/>
    </w:pPr>
    <w:rPr>
      <w:rFonts w:ascii="Century Gothic" w:eastAsia="Times New Roman" w:hAnsi="Century Gothic" w:cs="Century Gothic"/>
      <w:b/>
      <w:bCs/>
      <w:sz w:val="18"/>
      <w:szCs w:val="18"/>
      <w:shd w:val="clear" w:color="auto" w:fill="FFFFFF"/>
      <w:lang w:eastAsia="pl-PL"/>
    </w:rPr>
  </w:style>
  <w:style w:type="paragraph" w:customStyle="1" w:styleId="Teksttreci50">
    <w:name w:val="Tekst treści (5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paragraph" w:customStyle="1" w:styleId="Teksttreci60">
    <w:name w:val="Tekst treści (6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  <w:lang w:eastAsia="pl-PL"/>
    </w:rPr>
  </w:style>
  <w:style w:type="paragraph" w:customStyle="1" w:styleId="Nagwek20">
    <w:name w:val="Nagłówek #2"/>
    <w:basedOn w:val="Normalny"/>
    <w:rsid w:val="00B54FD9"/>
    <w:pPr>
      <w:shd w:val="clear" w:color="auto" w:fill="FFFFFF"/>
      <w:spacing w:before="480" w:after="240" w:line="240" w:lineRule="atLeast"/>
    </w:pPr>
    <w:rPr>
      <w:rFonts w:ascii="Century Gothic" w:eastAsia="Times New Roman" w:hAnsi="Century Gothic" w:cs="Century Gothic"/>
      <w:sz w:val="19"/>
      <w:szCs w:val="19"/>
      <w:shd w:val="clear" w:color="auto" w:fill="FFFFFF"/>
      <w:lang w:eastAsia="pl-PL"/>
    </w:rPr>
  </w:style>
  <w:style w:type="paragraph" w:customStyle="1" w:styleId="Teksttreci70">
    <w:name w:val="Tekst treści (7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paragraph" w:customStyle="1" w:styleId="Nagwek11">
    <w:name w:val="Nagłówek #1"/>
    <w:basedOn w:val="Normalny"/>
    <w:rsid w:val="00B54FD9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sz w:val="32"/>
      <w:szCs w:val="32"/>
      <w:shd w:val="clear" w:color="auto" w:fill="FFFFFF"/>
      <w:lang w:eastAsia="pl-PL"/>
    </w:rPr>
  </w:style>
  <w:style w:type="paragraph" w:customStyle="1" w:styleId="Teksttreci80">
    <w:name w:val="Tekst treści (8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mallCaps/>
      <w:sz w:val="25"/>
      <w:szCs w:val="25"/>
      <w:shd w:val="clear" w:color="auto" w:fill="FFFFFF"/>
      <w:lang w:eastAsia="pl-PL"/>
    </w:rPr>
  </w:style>
  <w:style w:type="paragraph" w:customStyle="1" w:styleId="Teksttreci90">
    <w:name w:val="Tekst treści (9)"/>
    <w:basedOn w:val="Normalny"/>
    <w:rsid w:val="00B54FD9"/>
    <w:pPr>
      <w:shd w:val="clear" w:color="auto" w:fill="FFFFFF"/>
      <w:spacing w:after="0" w:line="240" w:lineRule="atLeast"/>
      <w:jc w:val="both"/>
    </w:pPr>
    <w:rPr>
      <w:rFonts w:ascii="Century Gothic" w:eastAsia="Times New Roman" w:hAnsi="Century Gothic" w:cs="Century Gothic"/>
      <w:b/>
      <w:bCs/>
      <w:spacing w:val="10"/>
      <w:sz w:val="17"/>
      <w:szCs w:val="17"/>
      <w:shd w:val="clear" w:color="auto" w:fill="FFFFFF"/>
      <w:lang w:eastAsia="pl-PL"/>
    </w:rPr>
  </w:style>
  <w:style w:type="paragraph" w:customStyle="1" w:styleId="Teksttreci100">
    <w:name w:val="Tekst treści (10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rsid w:val="00B54FD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hd w:val="clear" w:color="auto" w:fill="FFFFFF"/>
      <w:lang w:eastAsia="pl-PL"/>
    </w:rPr>
  </w:style>
  <w:style w:type="paragraph" w:customStyle="1" w:styleId="Teksttreci120">
    <w:name w:val="Tekst treści (12)"/>
    <w:basedOn w:val="Normalny"/>
    <w:rsid w:val="00B54FD9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b/>
      <w:bCs/>
      <w:smallCaps/>
      <w:sz w:val="26"/>
      <w:szCs w:val="26"/>
      <w:shd w:val="clear" w:color="auto" w:fill="FFFFFF"/>
      <w:lang w:eastAsia="pl-PL"/>
    </w:rPr>
  </w:style>
  <w:style w:type="paragraph" w:customStyle="1" w:styleId="Teksttreci130">
    <w:name w:val="Tekst treści (13)"/>
    <w:basedOn w:val="Normalny"/>
    <w:rsid w:val="00B54FD9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9"/>
      <w:szCs w:val="9"/>
      <w:shd w:val="clear" w:color="auto" w:fill="FFFFFF"/>
      <w:lang w:eastAsia="pl-PL"/>
    </w:rPr>
  </w:style>
  <w:style w:type="paragraph" w:customStyle="1" w:styleId="Teksttreci140">
    <w:name w:val="Tekst treści (14)"/>
    <w:basedOn w:val="Normalny"/>
    <w:rsid w:val="00B54FD9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10"/>
      <w:szCs w:val="10"/>
      <w:shd w:val="clear" w:color="auto" w:fill="FFFFFF"/>
      <w:lang w:eastAsia="pl-PL"/>
    </w:rPr>
  </w:style>
  <w:style w:type="paragraph" w:customStyle="1" w:styleId="Nagwek220">
    <w:name w:val="Nagłówek #2 (2)"/>
    <w:basedOn w:val="Normalny"/>
    <w:rsid w:val="00B54FD9"/>
    <w:pPr>
      <w:shd w:val="clear" w:color="auto" w:fill="FFFFFF"/>
      <w:spacing w:before="1920" w:after="0" w:line="240" w:lineRule="atLeas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B54FD9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4FD9"/>
    <w:rPr>
      <w:rFonts w:ascii="Times New Roman" w:eastAsia="SimSun" w:hAnsi="Times New Roman" w:cs="Mang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5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FD9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rsid w:val="00B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4FD9"/>
    <w:rPr>
      <w:rFonts w:ascii="Tahoma" w:eastAsia="Calibri" w:hAnsi="Tahoma" w:cs="Tahoma"/>
      <w:sz w:val="16"/>
      <w:szCs w:val="16"/>
      <w:lang w:eastAsia="zh-CN"/>
    </w:rPr>
  </w:style>
  <w:style w:type="paragraph" w:customStyle="1" w:styleId="Tekstpodstawowywcity31">
    <w:name w:val="Tekst podstawowy wcięty 31"/>
    <w:basedOn w:val="Normalny"/>
    <w:rsid w:val="00B5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B54FD9"/>
    <w:pPr>
      <w:suppressLineNumbers/>
    </w:pPr>
  </w:style>
  <w:style w:type="paragraph" w:customStyle="1" w:styleId="Nagwektabeli">
    <w:name w:val="Nagłówek tabeli"/>
    <w:basedOn w:val="Zawartotabeli"/>
    <w:rsid w:val="00B54FD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4FD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FD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AC53-8844-447D-B247-F4BF5A5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Ostrowicki</dc:creator>
  <cp:keywords/>
  <dc:description/>
  <cp:lastModifiedBy>Estera Urbaniak</cp:lastModifiedBy>
  <cp:revision>2</cp:revision>
  <dcterms:created xsi:type="dcterms:W3CDTF">2022-08-29T12:52:00Z</dcterms:created>
  <dcterms:modified xsi:type="dcterms:W3CDTF">2022-08-29T12:52:00Z</dcterms:modified>
</cp:coreProperties>
</file>